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25C" w:rsidRDefault="00992F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Результаты деятельности</w:t>
      </w:r>
    </w:p>
    <w:p w:rsidR="0096125C" w:rsidRDefault="00992F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казначейства и его территориальных органов </w:t>
      </w:r>
    </w:p>
    <w:p w:rsidR="0096125C" w:rsidRDefault="00992F75" w:rsidP="008C16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контролю (надзору) в сфере противодействия легализации (отмыванию) доходов,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полученных преступным путем, экстремистской деятельности и финансированию терроризма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финансированию распространения оружия массового уничтожения за </w:t>
      </w:r>
      <w:r w:rsidR="008C16B7" w:rsidRPr="008C16B7">
        <w:rPr>
          <w:rFonts w:ascii="Times New Roman" w:hAnsi="Times New Roman" w:cs="Times New Roman"/>
          <w:b/>
          <w:bCs/>
          <w:sz w:val="28"/>
          <w:szCs w:val="28"/>
        </w:rPr>
        <w:t>первое полугодие</w:t>
      </w:r>
      <w:r w:rsidR="004C3D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4C3D94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4C3D94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6125C" w:rsidRDefault="0096125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3827"/>
        <w:gridCol w:w="7796"/>
        <w:gridCol w:w="1843"/>
      </w:tblGrid>
      <w:tr w:rsidR="0096125C" w:rsidTr="00852F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нарушения требований законодательства Российской Федерации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о противодействии легализации (отмыванию) доходов, полученных преступным путем, финансированию терроризма, экстремистской деятельности</w:t>
            </w:r>
          </w:p>
          <w:p w:rsidR="0096125C" w:rsidRDefault="0099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 финансированию распространения оружия массового уничтожения (требования законодательства)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Примеры нарушений и разъяснения требований законодательства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аудиторских организаций, допустивших указанные нарушения</w:t>
            </w:r>
          </w:p>
        </w:tc>
      </w:tr>
      <w:tr w:rsidR="0096125C" w:rsidTr="00852F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Несоответствие Правил внутреннего контроля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целях предотвращения легализации (отмыванию) доходов, полученных преступным путем, финансированию терроризма, экстремистской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финансированию распространения оружия массового уничтожения (далее – Правила внутреннего контроля) требованиям законодательства.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FB" w:rsidRDefault="00992F75" w:rsidP="001109FB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Согласно пункту 2 статьи 7 Федерального закона от 7 августа 2001 г. № 115-ФЗ «О противодействии легализации (отмыванию) доходов, полученных преступным путем,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финансированию терроризма» (далее – Федеральный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115-ФЗ) лица, указанные в статье 7.1 настоящего Федерального закона, обязаны в целях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противодействия легализации (отмыванию) доходов, полученных преступным путем, финансированию терроризма, экстремистской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деятельности и финансированию распространения оружия массового уничтожения (далее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ПОД/ФТ/ЭД/ФРОМУ) разрабатывать Правила внутреннего контроля, назначать специальных должностных лиц, ответственных за реализацию Правил внутреннего контроля (далее – СДЛ), а также принимать иные внутренние организационные меры в указанных целях. Требования к Правилам внутреннего контроля установлены постановлением Правительства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 14 июля 2021 г. № 1188 (действовали с 13 января 2022 года по 15 августа 2025 года) (далее – Требования к ПВК № 1188):</w:t>
            </w:r>
          </w:p>
          <w:p w:rsidR="0096125C" w:rsidRPr="001109FB" w:rsidRDefault="001109FB" w:rsidP="001109FB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пунктом 2 указанного постановления Правила внутреннего контроля должны быть разработаны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и реализованы в случае осуществления операций с денежными средствами или иным имуществом, установленных пунктом 1 статьи 7.1 Федерального закона.</w:t>
            </w:r>
          </w:p>
          <w:p w:rsidR="0096125C" w:rsidRDefault="00992F75">
            <w:pPr>
              <w:pStyle w:val="af5"/>
              <w:tabs>
                <w:tab w:val="left" w:pos="503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реализованы правила внутреннего контроля.</w:t>
            </w:r>
          </w:p>
          <w:p w:rsidR="0096125C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3 Требований к ПВК № 1188 Правила внутреннего контроля должны приводиться аудиторскими организациями в соответствие с требованиями нормативных правовых актов о ПОД/ФТ/ЭД/ФРОМУ не позднее одного месяца со дня вступления в силу указанных нормативных правовых актов, если иное не устан</w:t>
            </w:r>
            <w:bookmarkStart w:id="0" w:name="_GoBack"/>
            <w:bookmarkEnd w:id="0"/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овлено такими нормативными правовыми актами, непосредственно относящимися к указанным лицам.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не обеспечена актуализация Правил внутреннего контроля в течение одного месяца со дня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вступления в силу нормативных правовых актов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ПОД/ФТ/ЭД/ФРОМУ, с учетом изменений, внесенных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указанные нормативные правовые акты.</w:t>
            </w:r>
          </w:p>
          <w:p w:rsidR="0096125C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4 Требований к ПВК № 1188 контроль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за соответствием применяемых Правил внутреннего контроля требованиям законодательства Российской Федерации обеспечивают: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непосредственно адвокаты, нотариусы, доверительные собственники (управляющие) иностранной структуры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без образования юридического лица и лица, осуществляющие функции единоличного исполнительного органа международного личного фонда;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 организаций, оказывающих юридические или бухгалтерские услуги;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индивидуальные предприниматели, оказывающие юридические или бухгалтерские услуги;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руководители аудиторских организаций;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индивидуальные аудиторы.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аудиторской организации не обеспечил надлежащий контроль за соответствием применяемых Правил внутреннего контроля требованиям законодательства Российской Федерации.</w:t>
            </w:r>
          </w:p>
          <w:p w:rsidR="004C3D94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4. </w:t>
            </w:r>
            <w:r w:rsidR="004C3D94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7 Требований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к ПВК № 1188 Правила внутре</w:t>
            </w:r>
            <w:r w:rsidR="004C3D94" w:rsidRPr="001109FB">
              <w:rPr>
                <w:rFonts w:ascii="Times New Roman" w:hAnsi="Times New Roman" w:cs="Times New Roman"/>
                <w:sz w:val="28"/>
                <w:szCs w:val="28"/>
              </w:rPr>
              <w:t>ннего контроля должны содержать следующие обязательные программы:</w:t>
            </w:r>
          </w:p>
          <w:p w:rsidR="004C3D94" w:rsidRPr="004C3D94" w:rsidRDefault="004C3D94" w:rsidP="004C3D94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программа организац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 системы внутреннего контроля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3D94" w:rsidRPr="004C3D94" w:rsidRDefault="004C3D94" w:rsidP="004C3D94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программа идентификации;</w:t>
            </w:r>
          </w:p>
          <w:p w:rsidR="004C3D94" w:rsidRPr="004C3D94" w:rsidRDefault="004C3D94" w:rsidP="004C3D94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программа изучения клиента;</w:t>
            </w:r>
          </w:p>
          <w:p w:rsidR="004C3D94" w:rsidRPr="004C3D94" w:rsidRDefault="004C3D94" w:rsidP="004C3D94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программа оценки степени (уровня) риска совершения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иентом подозрительных операций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 и принятия мер </w:t>
            </w:r>
            <w:r w:rsidR="00AD22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по снижению рисков;</w:t>
            </w:r>
          </w:p>
          <w:p w:rsidR="004C3D94" w:rsidRPr="004C3D94" w:rsidRDefault="004C3D94" w:rsidP="004C3D94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программа выявления 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ераций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3D94" w:rsidRPr="004C3D94" w:rsidRDefault="004C3D94" w:rsidP="004C3D94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программа замораживания (блокирования);</w:t>
            </w:r>
          </w:p>
          <w:p w:rsidR="004C3D94" w:rsidRPr="004C3D94" w:rsidRDefault="004C3D94" w:rsidP="004C3D94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подготовки и обучения кадров в сфере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ПОД/ФТ/ФРОМУ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3D94" w:rsidRPr="004C3D94" w:rsidRDefault="004C3D94" w:rsidP="004C3D94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программа проверки системы внутреннего контроля;</w:t>
            </w:r>
          </w:p>
          <w:p w:rsidR="0096125C" w:rsidRPr="004C3D94" w:rsidRDefault="004C3D94" w:rsidP="004C3D94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программа хранения информации</w:t>
            </w:r>
            <w:r w:rsidRPr="004C3D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4C3D94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Правила внутреннего контроля, разработанные аудиторской организацией, не содержат 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программу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ии системы внутреннего контроля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программу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 идентификации;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>прогр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амму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 изучения клиента;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>программ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 оценки степени (уровня) риска совершения кл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иентом подозрительных операций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 и принятия мер по снижению рисков;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>программ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 выявления оп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ераций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>программ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 замораживания (блокирования);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>программ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 и обучения кадров в сфере 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ПОД/ФТ/ФРОМУ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>программ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 xml:space="preserve"> проверки системы внутреннего контроля;</w:t>
            </w:r>
            <w:r w:rsidR="004C3D9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программу хранения информации</w:t>
            </w:r>
            <w:r w:rsidR="004C3D94" w:rsidRPr="004C3D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125C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</w:t>
            </w:r>
            <w:r w:rsidR="00ED49A1" w:rsidRPr="001109F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C3D94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49A1" w:rsidRPr="001109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указанных Требований </w:t>
            </w:r>
            <w:r w:rsidR="00AD22F6" w:rsidRPr="001109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к ПВК № 1188 программа организации системы внутреннего контроля Правил внутреннего контроля должна </w:t>
            </w:r>
            <w:r w:rsidR="004068CF" w:rsidRPr="001109FB">
              <w:rPr>
                <w:rFonts w:ascii="Times New Roman" w:hAnsi="Times New Roman" w:cs="Times New Roman"/>
                <w:sz w:val="28"/>
                <w:szCs w:val="28"/>
              </w:rPr>
              <w:t>включать</w:t>
            </w:r>
            <w:r w:rsidR="00ED49A1" w:rsidRPr="001109F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D49A1" w:rsidRDefault="00ED49A1" w:rsidP="00ED4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109F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порядок назначения специального должностного лица;</w:t>
            </w:r>
          </w:p>
          <w:p w:rsidR="00ED49A1" w:rsidRDefault="00ED49A1" w:rsidP="00ED4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109F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порядок возложения обязанностей специального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должностного лица;</w:t>
            </w:r>
          </w:p>
          <w:p w:rsidR="00ED49A1" w:rsidRDefault="00ED49A1" w:rsidP="00ED4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109F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и обязанности, возлагаемые на специальное должностное лицо;</w:t>
            </w:r>
          </w:p>
          <w:p w:rsidR="00ED49A1" w:rsidRDefault="00ED49A1" w:rsidP="00ED4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1109F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полномочия и обязанности структурного подразделения, выполняющего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(при наличии);</w:t>
            </w:r>
          </w:p>
          <w:p w:rsidR="00ED49A1" w:rsidRDefault="00ED49A1" w:rsidP="00ED4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описание системы внутреннего контроля лиц, оказывающих юридические или бухгалтерские услуги, аудиторских организаций, индивидуальных аудиторов, доверительных собственников (управляющих) иностранной структуры без образования юридического лица, исполнительных органов международного личного фонда;</w:t>
            </w:r>
          </w:p>
          <w:p w:rsidR="00ED49A1" w:rsidRDefault="00ED49A1" w:rsidP="00ED4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внесения изменений в правила внутреннего контроля.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Выявленное нарушение: 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3A3"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не обеспечено включение в Правила внутреннего контроля </w:t>
            </w:r>
            <w:r w:rsidR="004933A3" w:rsidRPr="004933A3">
              <w:rPr>
                <w:rFonts w:ascii="Times New Roman" w:hAnsi="Times New Roman" w:cs="Times New Roman"/>
                <w:sz w:val="28"/>
                <w:szCs w:val="28"/>
              </w:rPr>
              <w:t xml:space="preserve">указанной </w:t>
            </w:r>
            <w:r w:rsidRPr="004933A3">
              <w:rPr>
                <w:rFonts w:ascii="Times New Roman" w:hAnsi="Times New Roman" w:cs="Times New Roman"/>
                <w:sz w:val="28"/>
                <w:szCs w:val="28"/>
              </w:rPr>
              <w:t>инфор</w:t>
            </w:r>
            <w:r w:rsidR="004068CF" w:rsidRPr="004933A3">
              <w:rPr>
                <w:rFonts w:ascii="Times New Roman" w:hAnsi="Times New Roman" w:cs="Times New Roman"/>
                <w:sz w:val="28"/>
                <w:szCs w:val="28"/>
              </w:rPr>
              <w:t>мации.</w:t>
            </w:r>
          </w:p>
          <w:p w:rsidR="0096125C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</w:t>
            </w:r>
            <w:r w:rsidR="00C35370" w:rsidRPr="001109F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9 Требований</w:t>
            </w:r>
            <w:r w:rsidR="00C35370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к ПВК № 1188 программа идентификации Правил внутреннего контроля должна включать: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установление в отношении клиента, представителя клиента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(или) выгодоприобретателя сведений, определенных статьей 7 Федерального закона № 115-ФЗ, и подтверждение достоверности этих сведений до приема на обслуживание клиента;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порядок принятия мер по выявлению и идентификации бенефициарных владельцев, в том числе мер по установлению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отношении указанных владельцев сведений, предусмотренных подпунктом 1 пункта 1 статьи 7 Федерального закона № 115-ФЗ, и подтверждения достоверности полученных сведений;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проверку наличия или отсутствия в отношении клиента, представителя клиента и (или) выгодоприобретателя, а также бенефициарного владельц</w:t>
            </w:r>
            <w:r w:rsidR="004068CF">
              <w:rPr>
                <w:rFonts w:ascii="Times New Roman" w:hAnsi="Times New Roman" w:cs="Times New Roman"/>
                <w:sz w:val="28"/>
                <w:szCs w:val="28"/>
              </w:rPr>
              <w:t>а сведений в различных перечнях.</w:t>
            </w:r>
          </w:p>
          <w:p w:rsidR="00C35370" w:rsidRDefault="00C35370" w:rsidP="00C353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определение принадлежности физического лица, находящегося на обслуживании или принимаемого на обслуживание, к числу публичных должнос</w:t>
            </w:r>
            <w:r w:rsidR="00234B93">
              <w:rPr>
                <w:rFonts w:ascii="Times New Roman" w:hAnsi="Times New Roman" w:cs="Times New Roman"/>
                <w:sz w:val="28"/>
                <w:szCs w:val="28"/>
              </w:rPr>
              <w:t>тных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35370" w:rsidRDefault="00C35370" w:rsidP="00C353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выявления находящихся на обслуживании супругов, близких родственников, иностранных публичных должностных лиц, должностных лиц публичных международных организаций и российских публичных должностных лиц;</w:t>
            </w:r>
          </w:p>
          <w:p w:rsidR="00C35370" w:rsidRDefault="00C35370" w:rsidP="00C353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оценку степени (уровня) риска и отнесение клиента к одной из групп риска в соответствии с программой оценки степени (уровня) риска и принятия мер по снижению рисков.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C35370" w:rsidRDefault="00992F75" w:rsidP="00C353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не обеспечено включение в Правила внутреннего контроля положений об установлении в отношении клиента, представителя клиента и (или) выгодоприобретателя сведений в объеме, указанном в статье 7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115-ФЗ, и подтверждении достоверности этих сведений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до приема на обслуживание клиента; о порядке принятия мер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выявлению и идентификации бенефициарных владельцев,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том числе мер по установлению в отношении указанных владельцев сведений, предусмотренных подпунктом 1 пункта 1 статьи 7 Федерального закона № 115-ФЗ, и подтверждения достоверности полученных сведений; о проверке наличия или отсутствия в отношении клиента, представителя клиента и (или) выгодоприобретателя, а также бенефициарного владельц</w:t>
            </w:r>
            <w:r w:rsidR="00BC185E">
              <w:rPr>
                <w:rFonts w:ascii="Times New Roman" w:hAnsi="Times New Roman" w:cs="Times New Roman"/>
                <w:sz w:val="28"/>
                <w:szCs w:val="28"/>
              </w:rPr>
              <w:t>а сведений в различных перечнях</w:t>
            </w:r>
            <w:r w:rsidR="00C35370">
              <w:rPr>
                <w:rFonts w:ascii="Times New Roman" w:hAnsi="Times New Roman" w:cs="Times New Roman"/>
                <w:sz w:val="28"/>
                <w:szCs w:val="28"/>
              </w:rPr>
              <w:t xml:space="preserve">; об определении принадлежности физического лица, находящегося на </w:t>
            </w:r>
            <w:r w:rsidR="00C353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обслуживании или принимаемого на обслуживание, к числу </w:t>
            </w:r>
            <w:r w:rsidR="00234B93">
              <w:rPr>
                <w:rFonts w:ascii="Times New Roman" w:hAnsi="Times New Roman" w:cs="Times New Roman"/>
                <w:sz w:val="28"/>
                <w:szCs w:val="28"/>
              </w:rPr>
              <w:t>публичных должностных лиц</w:t>
            </w:r>
            <w:r w:rsidR="00C35370">
              <w:rPr>
                <w:rFonts w:ascii="Times New Roman" w:hAnsi="Times New Roman" w:cs="Times New Roman"/>
                <w:sz w:val="28"/>
                <w:szCs w:val="28"/>
              </w:rPr>
              <w:t>; об оценке степени (уровня) риска и отнесение клиента к одной из групп риска в соответствии с программой оценки степени (уровня) риска и принятия мер по снижению рисков.</w:t>
            </w:r>
          </w:p>
          <w:p w:rsidR="0096125C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10 Требований к ПВК № 1188 программа идентификации Правил внутреннего контроля включает определение порядка и способов документального фиксирования сведений (информации) получаемых в результате идентификации клиентов, представителей клиентов, выгодоприобретателей и бенефициарных владельцев.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Выявленное нарушение: </w:t>
            </w:r>
          </w:p>
          <w:p w:rsidR="0096125C" w:rsidRDefault="00992F75" w:rsidP="00234B93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не обеспечено включение в Правила внутреннего контроля положений об определении порядка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способа документального фиксирования сведений (информации), получаемых аудиторской организацией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результате идентификации клиентов, представителей клиентов, выгодоприобретателей и бенефициарных владельцев.</w:t>
            </w:r>
          </w:p>
          <w:p w:rsidR="004E1FF6" w:rsidRPr="00546381" w:rsidRDefault="001109FB" w:rsidP="00234B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8. </w:t>
            </w:r>
            <w:r w:rsidR="004E1FF6" w:rsidRPr="00546381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11 Требований к ПВК № 1188 Правила внутреннего контроля </w:t>
            </w:r>
            <w:r w:rsidR="00546381" w:rsidRPr="00546381">
              <w:rPr>
                <w:rFonts w:ascii="Times New Roman" w:hAnsi="Times New Roman" w:cs="Times New Roman"/>
                <w:sz w:val="28"/>
                <w:szCs w:val="28"/>
              </w:rPr>
              <w:t>предусматривает</w:t>
            </w:r>
            <w:r w:rsidR="00546381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546381" w:rsidRPr="00546381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мероприятий, направленных на получение информации о клиенте</w:t>
            </w:r>
            <w:r w:rsidR="004933A3">
              <w:rPr>
                <w:rFonts w:ascii="Times New Roman" w:hAnsi="Times New Roman" w:cs="Times New Roman"/>
                <w:sz w:val="28"/>
                <w:szCs w:val="28"/>
              </w:rPr>
              <w:t>, указанной в подпункте 1.1 пункта 1 статьи 7 Федерального закона № 115-ФЗ</w:t>
            </w:r>
            <w:r w:rsidR="00546381" w:rsidRPr="005463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46381" w:rsidRDefault="00546381" w:rsidP="00234B93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Выявленное нарушение: </w:t>
            </w:r>
          </w:p>
          <w:p w:rsidR="00546381" w:rsidRDefault="00546381" w:rsidP="00234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обеспечено включение в Правила внутреннего контроля положений о проведение мероприятий, направленных на получение информации о клиенте</w:t>
            </w:r>
            <w:r w:rsidR="004933A3">
              <w:rPr>
                <w:rFonts w:ascii="Times New Roman" w:hAnsi="Times New Roman" w:cs="Times New Roman"/>
                <w:sz w:val="28"/>
                <w:szCs w:val="28"/>
              </w:rPr>
              <w:t>, указанной в подпункте 1.1 пункта 1 статьи 7 Федерального закона № 115-ФЗ.</w:t>
            </w:r>
          </w:p>
          <w:p w:rsidR="004A7D13" w:rsidRDefault="001109FB" w:rsidP="00234B93">
            <w:pPr>
              <w:pStyle w:val="af5"/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9. </w:t>
            </w:r>
            <w:r w:rsidR="004A7D13" w:rsidRPr="00387A8E">
              <w:rPr>
                <w:rFonts w:ascii="Times New Roman" w:hAnsi="Times New Roman" w:cs="Times New Roman"/>
                <w:sz w:val="28"/>
                <w:szCs w:val="28"/>
              </w:rPr>
              <w:t>Согласно пункту 1</w:t>
            </w:r>
            <w:r w:rsidR="004A7D1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4A7D13" w:rsidRPr="00387A8E">
              <w:rPr>
                <w:rFonts w:ascii="Times New Roman" w:hAnsi="Times New Roman" w:cs="Times New Roman"/>
                <w:sz w:val="28"/>
                <w:szCs w:val="28"/>
              </w:rPr>
              <w:t>Требований</w:t>
            </w:r>
            <w:r w:rsidR="00801D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1D86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к ПВК № 1188 </w:t>
            </w:r>
            <w:r w:rsidR="004A7D1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4A7D13" w:rsidRPr="004B3F3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программе изучения клиента </w:t>
            </w:r>
            <w:r w:rsidR="004A7D13">
              <w:rPr>
                <w:rFonts w:ascii="Times New Roman" w:hAnsi="Times New Roman" w:cs="Times New Roman"/>
                <w:sz w:val="28"/>
                <w:szCs w:val="28"/>
              </w:rPr>
              <w:t>Правил</w:t>
            </w:r>
            <w:r w:rsidR="004A7D13" w:rsidRPr="00387A8E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внутреннего контроля</w:t>
            </w:r>
            <w:r w:rsidR="004A7D13" w:rsidRPr="004B3F39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определяются способы и формы документального фиксирования сведений (информации), получаемых</w:t>
            </w:r>
            <w:r w:rsidR="004A7D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7D13" w:rsidRPr="004B3F39">
              <w:rPr>
                <w:rFonts w:ascii="Times New Roman" w:hAnsi="Times New Roman" w:cs="Times New Roman"/>
                <w:sz w:val="28"/>
                <w:szCs w:val="28"/>
              </w:rPr>
              <w:t>в результате изучения клиента.</w:t>
            </w:r>
          </w:p>
          <w:p w:rsidR="004A7D13" w:rsidRPr="00387A8E" w:rsidRDefault="004A7D13" w:rsidP="00234B93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Выявленное нарушение: </w:t>
            </w:r>
          </w:p>
          <w:p w:rsidR="00546381" w:rsidRPr="004A7D13" w:rsidRDefault="004A7D13" w:rsidP="00234B93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определены </w:t>
            </w:r>
            <w:r w:rsidRPr="00387A8E">
              <w:rPr>
                <w:rFonts w:ascii="Times New Roman" w:hAnsi="Times New Roman" w:cs="Times New Roman"/>
                <w:sz w:val="28"/>
                <w:szCs w:val="28"/>
              </w:rPr>
              <w:t>в Правила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387A8E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внутреннего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3F39">
              <w:rPr>
                <w:rFonts w:ascii="Times New Roman" w:hAnsi="Times New Roman" w:cs="Times New Roman"/>
                <w:sz w:val="28"/>
                <w:szCs w:val="28"/>
              </w:rPr>
              <w:t>способы и формы документального фиксирования сведений (информации), получаемых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B3F39">
              <w:rPr>
                <w:rFonts w:ascii="Times New Roman" w:hAnsi="Times New Roman" w:cs="Times New Roman"/>
                <w:sz w:val="28"/>
                <w:szCs w:val="28"/>
              </w:rPr>
              <w:t>в результате изучения клиента.</w:t>
            </w:r>
          </w:p>
          <w:p w:rsidR="00546381" w:rsidRPr="00546381" w:rsidRDefault="00546381" w:rsidP="00234B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35370" w:rsidRPr="00C353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109F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92F75" w:rsidRPr="00C35370">
              <w:rPr>
                <w:rFonts w:ascii="Times New Roman" w:hAnsi="Times New Roman" w:cs="Times New Roman"/>
                <w:sz w:val="28"/>
                <w:szCs w:val="28"/>
              </w:rPr>
              <w:t>Согласно пункт</w:t>
            </w:r>
            <w:r w:rsidR="00EB23E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0188E" w:rsidRPr="00C353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F75" w:rsidRPr="00C35370">
              <w:rPr>
                <w:rFonts w:ascii="Times New Roman" w:hAnsi="Times New Roman" w:cs="Times New Roman"/>
                <w:sz w:val="28"/>
                <w:szCs w:val="28"/>
              </w:rPr>
              <w:t>13 Требований к ПВК № 1188 Правила внутреннего контроля должны включать</w:t>
            </w:r>
            <w:r w:rsidR="00D0188E" w:rsidRPr="00C353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F75" w:rsidRPr="00C35370">
              <w:rPr>
                <w:rFonts w:ascii="Times New Roman" w:hAnsi="Times New Roman" w:cs="Times New Roman"/>
                <w:sz w:val="28"/>
                <w:szCs w:val="28"/>
              </w:rPr>
              <w:t>порядок и сроки пересмотра группы риска, к которой отнесен клиент, поряд</w:t>
            </w:r>
            <w:r w:rsidR="00D0188E" w:rsidRPr="00C35370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992F75" w:rsidRPr="00C35370">
              <w:rPr>
                <w:rFonts w:ascii="Times New Roman" w:hAnsi="Times New Roman" w:cs="Times New Roman"/>
                <w:sz w:val="28"/>
                <w:szCs w:val="28"/>
              </w:rPr>
              <w:t xml:space="preserve"> применен</w:t>
            </w:r>
            <w:r w:rsidR="00D0188E" w:rsidRPr="00C35370">
              <w:rPr>
                <w:rFonts w:ascii="Times New Roman" w:hAnsi="Times New Roman" w:cs="Times New Roman"/>
                <w:sz w:val="28"/>
                <w:szCs w:val="28"/>
              </w:rPr>
              <w:t xml:space="preserve">ия </w:t>
            </w:r>
            <w:r w:rsidR="00992F75" w:rsidRPr="00C35370">
              <w:rPr>
                <w:rFonts w:ascii="Times New Roman" w:hAnsi="Times New Roman" w:cs="Times New Roman"/>
                <w:sz w:val="28"/>
                <w:szCs w:val="28"/>
              </w:rPr>
              <w:t>в отношении клиента мер, направленных на противодействие ОД/ФТ</w:t>
            </w:r>
            <w:r w:rsidR="00D0188E" w:rsidRPr="00C35370">
              <w:rPr>
                <w:rFonts w:ascii="Times New Roman" w:hAnsi="Times New Roman" w:cs="Times New Roman"/>
                <w:sz w:val="28"/>
                <w:szCs w:val="28"/>
              </w:rPr>
              <w:t>, с учетом группы риска, к которой отнесен клиент</w:t>
            </w:r>
            <w:r w:rsidR="00992F75" w:rsidRPr="00C353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Выявленное нарушение: </w:t>
            </w:r>
          </w:p>
          <w:p w:rsidR="00EB23ED" w:rsidRDefault="00EB23ED" w:rsidP="000E210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3ED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обеспечено включение в</w:t>
            </w:r>
            <w:r w:rsidR="000E2105">
              <w:t xml:space="preserve"> </w:t>
            </w:r>
            <w:r w:rsidR="000E2105" w:rsidRPr="000E2105">
              <w:rPr>
                <w:rFonts w:ascii="Times New Roman" w:hAnsi="Times New Roman" w:cs="Times New Roman"/>
                <w:sz w:val="28"/>
                <w:szCs w:val="28"/>
              </w:rPr>
              <w:t>Программ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E2105" w:rsidRPr="000E2105">
              <w:rPr>
                <w:rFonts w:ascii="Times New Roman" w:hAnsi="Times New Roman" w:cs="Times New Roman"/>
                <w:sz w:val="28"/>
                <w:szCs w:val="28"/>
              </w:rPr>
              <w:t xml:space="preserve"> оценки степени (уровня) риска и принятия мер по снижению рисков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 xml:space="preserve"> Правил</w:t>
            </w:r>
            <w:r w:rsidRPr="00EB23ED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5829A1">
              <w:rPr>
                <w:rFonts w:ascii="Times New Roman" w:hAnsi="Times New Roman" w:cs="Times New Roman"/>
                <w:sz w:val="28"/>
                <w:szCs w:val="28"/>
              </w:rPr>
              <w:t>нутреннего контроля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 xml:space="preserve"> методики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оценки степени (уровня) риска при приеме на обслуживание клиента и отнесения клиента к группе риска;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срок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пересмотра группы риска, к которой отнесен клиент, в ходе его обслуживания в случае, если такой клиент принят на обслуживание, предполагающее длящийся характер отношений;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применения в отношении клиента мер, направленных на 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>ПОД/ФТ/ФРОМУ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 учетом группы риска, к которой отнесен клиент;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рисками;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порядк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документального фиксирования результатов оценки рисков и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рисками;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</w:t>
            </w:r>
            <w:r w:rsidR="000E2105">
              <w:rPr>
                <w:rFonts w:ascii="Times New Roman" w:hAnsi="Times New Roman" w:cs="Times New Roman"/>
                <w:sz w:val="28"/>
                <w:szCs w:val="28"/>
              </w:rPr>
              <w:t xml:space="preserve">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оценки возможности использования новых услуг и (или) программно-технических средств.</w:t>
            </w:r>
          </w:p>
          <w:p w:rsidR="004A7D13" w:rsidRDefault="004A7D13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B23ED" w:rsidRPr="00EB23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109F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B23ED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пункту 14</w:t>
            </w:r>
            <w:r w:rsidRPr="00EB23ED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к ПВК № 1188 оценк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B23ED">
              <w:rPr>
                <w:rFonts w:ascii="Times New Roman" w:hAnsi="Times New Roman" w:cs="Times New Roman"/>
                <w:sz w:val="28"/>
                <w:szCs w:val="28"/>
              </w:rPr>
              <w:t xml:space="preserve"> рисков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 как при приеме на обслуживание клиента, так и в ходе обслуживания клиента.</w:t>
            </w:r>
          </w:p>
          <w:p w:rsidR="004A7D13" w:rsidRDefault="004A7D13" w:rsidP="004A7D13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4A7D13" w:rsidRDefault="004A7D13" w:rsidP="004A7D13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D86"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</w:t>
            </w:r>
            <w:r w:rsidR="005829A1" w:rsidRPr="00801D86">
              <w:rPr>
                <w:rFonts w:ascii="Times New Roman" w:hAnsi="Times New Roman" w:cs="Times New Roman"/>
                <w:sz w:val="28"/>
                <w:szCs w:val="28"/>
              </w:rPr>
              <w:t>оценка рисков не осуществлялась.</w:t>
            </w:r>
          </w:p>
          <w:p w:rsidR="005829A1" w:rsidRDefault="001109FB" w:rsidP="001109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12. </w:t>
            </w:r>
            <w:r w:rsidR="005829A1" w:rsidRPr="00EB23ED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 w:rsidR="005829A1">
              <w:rPr>
                <w:rFonts w:ascii="Times New Roman" w:hAnsi="Times New Roman" w:cs="Times New Roman"/>
                <w:sz w:val="28"/>
                <w:szCs w:val="28"/>
              </w:rPr>
              <w:t>пункту 15</w:t>
            </w:r>
            <w:r w:rsidR="005829A1" w:rsidRPr="00EB23ED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к ПВК № 1188 оценк</w:t>
            </w:r>
            <w:r w:rsidR="005829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829A1" w:rsidRPr="00EB23ED">
              <w:rPr>
                <w:rFonts w:ascii="Times New Roman" w:hAnsi="Times New Roman" w:cs="Times New Roman"/>
                <w:sz w:val="28"/>
                <w:szCs w:val="28"/>
              </w:rPr>
              <w:t xml:space="preserve"> рисков</w:t>
            </w:r>
            <w:r w:rsidR="005829A1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 по одной или по совокупности следующих категорий рисков:</w:t>
            </w:r>
          </w:p>
          <w:p w:rsidR="005829A1" w:rsidRDefault="005829A1" w:rsidP="00582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риски, связанные со странами и отдельными географическими территориями;</w:t>
            </w:r>
          </w:p>
          <w:p w:rsidR="005829A1" w:rsidRDefault="005829A1" w:rsidP="00582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риски, связанные с клиентами;</w:t>
            </w:r>
          </w:p>
          <w:p w:rsidR="005829A1" w:rsidRDefault="005829A1" w:rsidP="00582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риски, связанные с продуктами, услугами, операциями (сделками) или каналами поставок, совершаемыми клиентом.</w:t>
            </w:r>
          </w:p>
          <w:p w:rsidR="005829A1" w:rsidRDefault="005829A1" w:rsidP="005829A1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B6008A" w:rsidRDefault="009538EE" w:rsidP="00B6008A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в Правилах внутреннего контроля не предусмотрена оценка рисков клиента по одной или по совокупности следующих категорий рисков:</w:t>
            </w:r>
          </w:p>
          <w:p w:rsidR="009538EE" w:rsidRDefault="009538EE" w:rsidP="00953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риски, связанные со странами и отдельными географическими территориями;</w:t>
            </w:r>
          </w:p>
          <w:p w:rsidR="009538EE" w:rsidRDefault="009538EE" w:rsidP="00953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риски, связанные с клиентами;</w:t>
            </w:r>
          </w:p>
          <w:p w:rsidR="009538EE" w:rsidRDefault="009538EE" w:rsidP="00953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риски, связанные с продуктами, услугами, операциями (сделками) или каналами поставок, совершаемыми клиентом.</w:t>
            </w:r>
          </w:p>
          <w:p w:rsidR="00B6008A" w:rsidRPr="00387A8E" w:rsidRDefault="004A23C2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1109FB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="00B6008A" w:rsidRPr="00387A8E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17 Требований </w:t>
            </w:r>
            <w:r w:rsidR="00801D86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к ПВК № 1188 </w:t>
            </w:r>
            <w:r w:rsidR="00B6008A" w:rsidRPr="00387A8E">
              <w:rPr>
                <w:rFonts w:ascii="Times New Roman" w:hAnsi="Times New Roman" w:cs="Times New Roman"/>
                <w:sz w:val="28"/>
                <w:szCs w:val="28"/>
              </w:rPr>
              <w:t>при оценке рисков должно проводиться отнесение клиентов к высокой, средней или низкой степени (уровню) риска.</w:t>
            </w:r>
          </w:p>
          <w:p w:rsidR="00B6008A" w:rsidRPr="00387A8E" w:rsidRDefault="00B6008A" w:rsidP="00B6008A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Выявленное нарушение: </w:t>
            </w:r>
          </w:p>
          <w:p w:rsidR="00B6008A" w:rsidRPr="00387A8E" w:rsidRDefault="00B6008A" w:rsidP="00B6008A">
            <w:pPr>
              <w:pStyle w:val="af5"/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Аудиторской организацией в Правилах внутреннего контроля </w:t>
            </w:r>
            <w:r w:rsidRPr="00387A8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 предусмотрено отнесение клиентов к высокой, средней </w:t>
            </w:r>
            <w:r w:rsidRPr="00387A8E">
              <w:rPr>
                <w:rFonts w:ascii="Times New Roman" w:hAnsi="Times New Roman" w:cs="Times New Roman"/>
                <w:sz w:val="28"/>
                <w:szCs w:val="28"/>
              </w:rPr>
              <w:br/>
              <w:t>и низкой степени (уровню) риска совершения клиентом подозрительных операций.</w:t>
            </w:r>
          </w:p>
          <w:p w:rsidR="009538EE" w:rsidRPr="00EB23ED" w:rsidRDefault="005829A1" w:rsidP="009538EE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23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109FB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="00992F75" w:rsidRPr="00EB23ED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 w:rsidR="00EB23ED">
              <w:rPr>
                <w:rFonts w:ascii="Times New Roman" w:hAnsi="Times New Roman" w:cs="Times New Roman"/>
                <w:sz w:val="28"/>
                <w:szCs w:val="28"/>
              </w:rPr>
              <w:t>пункту</w:t>
            </w:r>
            <w:r w:rsidR="00D0188E" w:rsidRPr="00EB23ED">
              <w:rPr>
                <w:rFonts w:ascii="Times New Roman" w:hAnsi="Times New Roman" w:cs="Times New Roman"/>
                <w:sz w:val="28"/>
                <w:szCs w:val="28"/>
              </w:rPr>
              <w:t xml:space="preserve"> 18 Требований </w:t>
            </w:r>
            <w:r w:rsidR="00992F75" w:rsidRPr="00EB23ED">
              <w:rPr>
                <w:rFonts w:ascii="Times New Roman" w:hAnsi="Times New Roman" w:cs="Times New Roman"/>
                <w:sz w:val="28"/>
                <w:szCs w:val="28"/>
              </w:rPr>
              <w:t>к ПВК № 1188 при о</w:t>
            </w:r>
            <w:r w:rsidR="009538EE">
              <w:rPr>
                <w:rFonts w:ascii="Times New Roman" w:hAnsi="Times New Roman" w:cs="Times New Roman"/>
                <w:sz w:val="28"/>
                <w:szCs w:val="28"/>
              </w:rPr>
              <w:t xml:space="preserve">ценке рисков должны учитываться результаты национальной оценки рисков ОД/ФТ; рекомендации Росфинмониторинга; типологии ОД/ФТ; </w:t>
            </w:r>
            <w:r w:rsidR="009538EE" w:rsidRPr="009538EE">
              <w:rPr>
                <w:rFonts w:ascii="Times New Roman" w:hAnsi="Times New Roman" w:cs="Times New Roman"/>
                <w:sz w:val="28"/>
                <w:szCs w:val="28"/>
              </w:rPr>
              <w:t xml:space="preserve">признаки операций, видов и условий деятельности, имеющих повышенные риски совершения клиентами операций в целях </w:t>
            </w:r>
            <w:r w:rsidR="009538EE">
              <w:rPr>
                <w:rFonts w:ascii="Times New Roman" w:hAnsi="Times New Roman" w:cs="Times New Roman"/>
                <w:sz w:val="28"/>
                <w:szCs w:val="28"/>
              </w:rPr>
              <w:t>ОД/ФТ</w:t>
            </w:r>
            <w:r w:rsidR="009538EE" w:rsidRPr="009538EE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рекомендаций Группы разработки финансовых мер борьбы с отмыванием денег;</w:t>
            </w:r>
            <w:r w:rsidR="009538EE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 и виды деятельности клиентов, а также характер используемых клиентами продуктов (услуг), предоставляемых аудиторскими организациями.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811C91" w:rsidRDefault="00811C91" w:rsidP="00811C91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C91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в Правилах внутреннего контроля при оценке рисков не учитываются: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11C91" w:rsidRDefault="00811C91" w:rsidP="00811C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результаты национальной оценки рисков </w:t>
            </w:r>
            <w:r w:rsidR="009538EE">
              <w:rPr>
                <w:rFonts w:ascii="Times New Roman" w:hAnsi="Times New Roman" w:cs="Times New Roman"/>
                <w:sz w:val="28"/>
                <w:szCs w:val="28"/>
              </w:rPr>
              <w:t>ОД/ФТ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11C91" w:rsidRDefault="00811C91" w:rsidP="00811C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рекомендации </w:t>
            </w:r>
            <w:r w:rsidR="009538EE">
              <w:rPr>
                <w:rFonts w:ascii="Times New Roman" w:hAnsi="Times New Roman" w:cs="Times New Roman"/>
                <w:sz w:val="28"/>
                <w:szCs w:val="28"/>
              </w:rPr>
              <w:t>Росфинмониторинга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11C91" w:rsidRDefault="00811C91" w:rsidP="00953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типологии </w:t>
            </w:r>
            <w:r w:rsidR="009538EE">
              <w:rPr>
                <w:rFonts w:ascii="Times New Roman" w:hAnsi="Times New Roman" w:cs="Times New Roman"/>
                <w:sz w:val="28"/>
                <w:szCs w:val="28"/>
              </w:rPr>
              <w:t>ОД/ФТ;</w:t>
            </w:r>
          </w:p>
          <w:p w:rsidR="009538EE" w:rsidRDefault="009538EE" w:rsidP="00953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538EE">
              <w:rPr>
                <w:rFonts w:ascii="Times New Roman" w:hAnsi="Times New Roman" w:cs="Times New Roman"/>
                <w:sz w:val="28"/>
                <w:szCs w:val="28"/>
              </w:rPr>
              <w:t xml:space="preserve"> признаки операций, видов и условий деятельности, имеющих повышенные риски совершения клиентами операций в целях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ОД/ФТ</w:t>
            </w:r>
            <w:r w:rsidRPr="009538EE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рекомендаций Группы разработки финансовых мер борьбы с отмыванием денег;</w:t>
            </w:r>
          </w:p>
          <w:p w:rsidR="00811C91" w:rsidRDefault="00811C91" w:rsidP="00811C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характер и виды деятельности клиентов, а также характер используемых клиентами про</w:t>
            </w:r>
            <w:r w:rsidR="009538EE">
              <w:rPr>
                <w:rFonts w:ascii="Times New Roman" w:hAnsi="Times New Roman" w:cs="Times New Roman"/>
                <w:sz w:val="28"/>
                <w:szCs w:val="28"/>
              </w:rPr>
              <w:t xml:space="preserve">дуктов (услуг), предоставляемых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аудиторскими организациями.</w:t>
            </w:r>
          </w:p>
          <w:p w:rsidR="00C47ECE" w:rsidRPr="004A23C2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15. </w:t>
            </w:r>
            <w:r w:rsidR="00C47ECE" w:rsidRPr="004A23C2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</w:t>
            </w:r>
            <w:r w:rsidR="005D3CAF" w:rsidRPr="004A23C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C47ECE" w:rsidRPr="004A23C2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к ПВК № 1188 в Правилах внутреннего контроля решение об отнесении клиента к группе </w:t>
            </w:r>
            <w:r w:rsidR="00C47ECE" w:rsidRPr="004A23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риска принимается на основании мотивированного суждения, сформированного по итогам анализа.</w:t>
            </w:r>
          </w:p>
          <w:p w:rsidR="00C47ECE" w:rsidRDefault="00C47ECE" w:rsidP="00C47ECE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C47ECE" w:rsidRPr="00C47ECE" w:rsidRDefault="00C47ECE" w:rsidP="00C47ECE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4C5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в Правилах внутреннего контроля не предусмотрено, что решение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234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отнесении клиента к группе риска принимается на основании мотивированного суждения, сформированного по итогам анализа</w:t>
            </w:r>
            <w:r w:rsidR="005D3C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3CAF" w:rsidRPr="001109FB" w:rsidRDefault="001109FB" w:rsidP="001109FB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16. </w:t>
            </w:r>
            <w:r w:rsidR="005D3CAF" w:rsidRPr="001109FB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r w:rsidR="005D3CAF" w:rsidRPr="00387A8E">
              <w:t xml:space="preserve"> </w:t>
            </w:r>
            <w:r w:rsidR="005D3CAF" w:rsidRPr="001109FB">
              <w:rPr>
                <w:rFonts w:ascii="Times New Roman" w:hAnsi="Times New Roman" w:cs="Times New Roman"/>
                <w:sz w:val="28"/>
                <w:szCs w:val="28"/>
              </w:rPr>
              <w:t>пункту 20 Требований</w:t>
            </w:r>
            <w:r w:rsidR="00801D86">
              <w:rPr>
                <w:rFonts w:ascii="Times New Roman" w:hAnsi="Times New Roman" w:cs="Times New Roman"/>
                <w:sz w:val="28"/>
                <w:szCs w:val="28"/>
              </w:rPr>
              <w:t xml:space="preserve"> к ПВК № 1188</w:t>
            </w:r>
            <w:r w:rsidR="005D3CAF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Правила внутреннего контроля должны предусматривать осуществление постоянного мониторинга группы риска в отношении клиентов, принятых на обслуживание, предполагающее длящийся характер отношений, посредством оценки факторов, на основании которых осуществлялась оценка степени (уровня) риска.</w:t>
            </w:r>
          </w:p>
          <w:p w:rsidR="005D3CAF" w:rsidRPr="00387A8E" w:rsidRDefault="005D3CAF" w:rsidP="005D3CAF">
            <w:pPr>
              <w:pStyle w:val="af5"/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5D3CAF" w:rsidRPr="00387A8E" w:rsidRDefault="005D3CAF" w:rsidP="005D3CAF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Аудиторская организация в Правилах внутреннего контроля не предусмотрено осуществление постоянного мониторинга группы риска в отношении клиентов, принятых </w:t>
            </w:r>
            <w:r w:rsidRPr="00387A8E">
              <w:rPr>
                <w:rFonts w:ascii="Times New Roman" w:hAnsi="Times New Roman" w:cs="Times New Roman"/>
                <w:sz w:val="28"/>
                <w:szCs w:val="28"/>
              </w:rPr>
              <w:br/>
              <w:t>на обслуживание, предполагающее длящийся характер отношений, посредством оценки факторов, на основании которых осуществлялась оценка степени (уровня) риска.</w:t>
            </w:r>
          </w:p>
          <w:p w:rsidR="005D3CAF" w:rsidRPr="001109FB" w:rsidRDefault="001109FB" w:rsidP="001109FB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17. </w:t>
            </w:r>
            <w:r w:rsidR="005D3CAF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21 Требований </w:t>
            </w:r>
            <w:r w:rsidR="00801D86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к ПВК № 1188 </w:t>
            </w:r>
            <w:r w:rsidR="005D3CAF" w:rsidRPr="001109FB">
              <w:rPr>
                <w:rFonts w:ascii="Times New Roman" w:hAnsi="Times New Roman" w:cs="Times New Roman"/>
                <w:sz w:val="28"/>
                <w:szCs w:val="28"/>
              </w:rPr>
              <w:t>Правила внутреннего контроля должны предусматривать решение о пересмотре группы риска, которое осуществляется при выявлении факторов, на основании которых оценивается степень (уровень) риска.</w:t>
            </w:r>
          </w:p>
          <w:p w:rsidR="005D3CAF" w:rsidRPr="00096237" w:rsidRDefault="005D3CAF" w:rsidP="005D3CAF">
            <w:pPr>
              <w:pStyle w:val="af5"/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5D3CAF" w:rsidRPr="005D3CAF" w:rsidRDefault="005D3CAF" w:rsidP="005D3CAF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CAF"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не обеспечено включение в Правила внутреннего контроля положения, предусматривающего </w:t>
            </w:r>
            <w:r w:rsidRPr="005D3C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решение о пересмотре группы риска, которое осуществляется при выявлении факторов, на основании которых оценивается степень (уровень) риска.</w:t>
            </w:r>
          </w:p>
          <w:p w:rsidR="00D0188E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18. </w:t>
            </w:r>
            <w:r w:rsidR="00D0188E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 w:rsidR="008234C5" w:rsidRPr="001109FB">
              <w:rPr>
                <w:rFonts w:ascii="Times New Roman" w:hAnsi="Times New Roman" w:cs="Times New Roman"/>
                <w:sz w:val="28"/>
                <w:szCs w:val="28"/>
              </w:rPr>
              <w:t>пункту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22 Требований к ПВК № 1188 в Правилах внутреннего контроля управление рисками должно реализовываться посредством осуществления действий по снижению рисков в рамках мер, предусмотренных законодательством Российской Федерации, </w:t>
            </w:r>
            <w:r w:rsidR="008234C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</w:p>
          <w:p w:rsidR="008234C5" w:rsidRDefault="008234C5" w:rsidP="00823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запрос дополнительных сведений о клиенте, представителе клиента, выгодоприобретателе, бенефициарном владельце в рамках идентификации клиента;</w:t>
            </w:r>
          </w:p>
          <w:p w:rsidR="008234C5" w:rsidRDefault="008234C5" w:rsidP="00823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запрос дополнительных сведений, поясняющих характер операции (сделки);</w:t>
            </w:r>
          </w:p>
          <w:p w:rsidR="008234C5" w:rsidRDefault="008234C5" w:rsidP="00823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запрос дополнительных сведений о целях установления и предполагаемом характере их деловых отношений;</w:t>
            </w:r>
          </w:p>
          <w:p w:rsidR="008234C5" w:rsidRDefault="008234C5" w:rsidP="00823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234C5">
              <w:rPr>
                <w:rFonts w:ascii="Times New Roman" w:hAnsi="Times New Roman" w:cs="Times New Roman"/>
                <w:sz w:val="28"/>
                <w:szCs w:val="28"/>
              </w:rPr>
              <w:t>уведомление Федеральной службы по финансовому мониторингу о сделке или финансовой операции клиента в соответствии с пунктом 2 статьи 7.1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№ 115-ФЗ</w:t>
            </w:r>
            <w:r w:rsidRPr="008234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A23C2" w:rsidRPr="001109FB" w:rsidRDefault="008234C5" w:rsidP="001109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иные меры.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8234C5" w:rsidRPr="008234C5" w:rsidRDefault="008234C5" w:rsidP="008234C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4C5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в Правилах внутр</w:t>
            </w:r>
            <w:r w:rsidR="006D0C6B">
              <w:rPr>
                <w:rFonts w:ascii="Times New Roman" w:hAnsi="Times New Roman" w:cs="Times New Roman"/>
                <w:sz w:val="28"/>
                <w:szCs w:val="28"/>
              </w:rPr>
              <w:t>еннего контроля не предусмотрена реализация управления рисками</w:t>
            </w:r>
            <w:r w:rsidR="00C47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3CAF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0C6B">
              <w:rPr>
                <w:rFonts w:ascii="Times New Roman" w:hAnsi="Times New Roman" w:cs="Times New Roman"/>
                <w:sz w:val="28"/>
                <w:szCs w:val="28"/>
              </w:rPr>
              <w:t>19. </w:t>
            </w:r>
            <w:r w:rsidR="004A23C2" w:rsidRPr="006D0C6B">
              <w:rPr>
                <w:rFonts w:ascii="Times New Roman" w:hAnsi="Times New Roman" w:cs="Times New Roman"/>
                <w:sz w:val="28"/>
                <w:szCs w:val="28"/>
              </w:rPr>
              <w:t>Согласно пункту 2</w:t>
            </w:r>
            <w:r w:rsidR="009538EE" w:rsidRPr="006D0C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D3CAF" w:rsidRPr="006D0C6B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указанных Требований</w:t>
            </w:r>
            <w:r w:rsidR="00801D86">
              <w:rPr>
                <w:rFonts w:ascii="Times New Roman" w:hAnsi="Times New Roman" w:cs="Times New Roman"/>
                <w:sz w:val="28"/>
                <w:szCs w:val="28"/>
              </w:rPr>
              <w:t xml:space="preserve"> к ПВК № 1188</w:t>
            </w:r>
            <w:r w:rsidR="005D3CAF" w:rsidRPr="006D0C6B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выявления операций включает:</w:t>
            </w:r>
            <w:r w:rsidR="005D3CAF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D3CAF" w:rsidRDefault="005D3CAF" w:rsidP="005D3C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процедуры выявления сделок и финансовых операций, в том числе подпадающих под признаки, указывающие на необычный характер операций (сделок), осуществление которых может быть направлено на </w:t>
            </w:r>
            <w:r w:rsidR="006D0C6B">
              <w:rPr>
                <w:rFonts w:ascii="Times New Roman" w:hAnsi="Times New Roman" w:cs="Times New Roman"/>
                <w:sz w:val="28"/>
                <w:szCs w:val="28"/>
              </w:rPr>
              <w:t>ОД/ФТ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CAF" w:rsidRDefault="005D3CAF" w:rsidP="005D3C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5D3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процедуры выявления операций (сделок), подлежащих документальному фиксированию в соответствии с </w:t>
            </w:r>
            <w:hyperlink r:id="rId8" w:history="1">
              <w:r w:rsidRPr="005D3CAF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пунктом 2 статьи 7</w:t>
              </w:r>
            </w:hyperlink>
            <w:r w:rsidRPr="005D3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Федерального закона </w:t>
            </w:r>
            <w:r w:rsidR="005321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 115-ФЗ </w:t>
            </w:r>
            <w:r w:rsidRPr="005D3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указанным в нем основаниям.</w:t>
            </w:r>
          </w:p>
          <w:p w:rsidR="00532167" w:rsidRDefault="00532167" w:rsidP="00532167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6D0C6B" w:rsidRDefault="006D0C6B" w:rsidP="006D0C6B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в Программе выявлении операций Правил внутреннего контроля не предусмотрены </w:t>
            </w:r>
            <w:r w:rsidRPr="006D0C6B">
              <w:rPr>
                <w:rFonts w:ascii="Times New Roman" w:hAnsi="Times New Roman" w:cs="Times New Roman"/>
                <w:sz w:val="28"/>
                <w:szCs w:val="28"/>
              </w:rPr>
              <w:t>процедуры выявления сделок и финансовых операций, в том числе подпадающих под признаки, указывающие на необычный характер операций (сделок), осуществление которых может быть направлено на ОД/ФТ;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0C6B">
              <w:rPr>
                <w:rFonts w:ascii="Times New Roman" w:hAnsi="Times New Roman" w:cs="Times New Roman"/>
                <w:sz w:val="28"/>
                <w:szCs w:val="28"/>
              </w:rPr>
              <w:t>процедуры выявления операций (сделок), подлежащих документальному фиксированию в соответствии с пунктом 2 статьи 7 Федерального закона № 115-ФЗ по указанным в нем основаниям.</w:t>
            </w:r>
          </w:p>
          <w:p w:rsidR="004A23C2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20. </w:t>
            </w:r>
            <w:r w:rsidR="00D0188E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24 указанных Требований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к ПВК № </w:t>
            </w:r>
            <w:r w:rsidR="004F77F9" w:rsidRPr="001109FB">
              <w:rPr>
                <w:rFonts w:ascii="Times New Roman" w:hAnsi="Times New Roman" w:cs="Times New Roman"/>
                <w:sz w:val="28"/>
                <w:szCs w:val="28"/>
              </w:rPr>
              <w:t>1188 Правила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внутреннего контроля должны включать осуществление мониторинга операций (сделок) аудируемого лица в целях выявления сделок и финансовых операций, в том числе подпадающих под признаки, указывающие на необыч</w:t>
            </w:r>
            <w:r w:rsidR="00D0188E" w:rsidRPr="001109FB">
              <w:rPr>
                <w:rFonts w:ascii="Times New Roman" w:hAnsi="Times New Roman" w:cs="Times New Roman"/>
                <w:sz w:val="28"/>
                <w:szCs w:val="28"/>
              </w:rPr>
              <w:t>ный характер операций (сделок).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96125C" w:rsidRDefault="00992F75" w:rsidP="004F77F9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в Правилах внутреннего контроля не предусмо</w:t>
            </w:r>
            <w:r w:rsidR="004F77F9">
              <w:rPr>
                <w:rFonts w:ascii="Times New Roman" w:hAnsi="Times New Roman" w:cs="Times New Roman"/>
                <w:sz w:val="28"/>
                <w:szCs w:val="28"/>
              </w:rPr>
              <w:t xml:space="preserve">трено осуществление мониторинга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операций (сделок) аудируемого лица в целях выявления сделок </w:t>
            </w:r>
            <w:r w:rsidR="00AD22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финансовых операций, в том числе подпадающих под признаки, указывающие на необычный характер операций (сделок), осуществление которых может быть направлено </w:t>
            </w:r>
            <w:r w:rsidR="00AD22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4F77F9">
              <w:rPr>
                <w:rFonts w:ascii="Times New Roman" w:hAnsi="Times New Roman" w:cs="Times New Roman"/>
                <w:sz w:val="28"/>
                <w:szCs w:val="28"/>
              </w:rPr>
              <w:t>ОД/ФТ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32167" w:rsidRPr="001109FB" w:rsidRDefault="001109FB" w:rsidP="001109FB">
            <w:pPr>
              <w:tabs>
                <w:tab w:val="left" w:pos="503"/>
                <w:tab w:val="left" w:pos="542"/>
                <w:tab w:val="left" w:pos="64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21. </w:t>
            </w:r>
            <w:r w:rsidR="00532167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26 Требований</w:t>
            </w:r>
            <w:r w:rsidR="00801D86">
              <w:rPr>
                <w:rFonts w:ascii="Times New Roman" w:hAnsi="Times New Roman" w:cs="Times New Roman"/>
                <w:sz w:val="28"/>
                <w:szCs w:val="28"/>
              </w:rPr>
              <w:t xml:space="preserve"> к ПВК № 1188</w:t>
            </w:r>
            <w:r w:rsidR="00532167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выявления операций Правил внутреннего контроля должна включать признаки необычных операций (сделок), утвержденных Федеральной службой по финансовому мониторингу.</w:t>
            </w:r>
          </w:p>
          <w:p w:rsidR="00532167" w:rsidRPr="00387A8E" w:rsidRDefault="00532167" w:rsidP="00532167">
            <w:pPr>
              <w:pStyle w:val="af5"/>
              <w:tabs>
                <w:tab w:val="left" w:pos="503"/>
                <w:tab w:val="left" w:pos="542"/>
                <w:tab w:val="left" w:pos="645"/>
              </w:tabs>
              <w:autoSpaceDE w:val="0"/>
              <w:autoSpaceDN w:val="0"/>
              <w:adjustRightInd w:val="0"/>
              <w:spacing w:after="0" w:line="240" w:lineRule="auto"/>
              <w:ind w:left="0" w:hanging="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532167" w:rsidRPr="003A6BE9" w:rsidRDefault="00532167" w:rsidP="00532167">
            <w:pPr>
              <w:pStyle w:val="af5"/>
              <w:tabs>
                <w:tab w:val="left" w:pos="503"/>
                <w:tab w:val="left" w:pos="542"/>
                <w:tab w:val="left" w:pos="645"/>
              </w:tabs>
              <w:autoSpaceDE w:val="0"/>
              <w:autoSpaceDN w:val="0"/>
              <w:adjustRightInd w:val="0"/>
              <w:spacing w:after="0" w:line="240" w:lineRule="auto"/>
              <w:ind w:left="-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обеспечено включение в Правила внутреннего контроля признаков необычных операций (сделок), утвержденных Федеральной службой по финансовому мониторингу.</w:t>
            </w:r>
          </w:p>
          <w:p w:rsidR="00532167" w:rsidRPr="001109FB" w:rsidRDefault="001109FB" w:rsidP="001109FB">
            <w:pPr>
              <w:tabs>
                <w:tab w:val="left" w:pos="503"/>
                <w:tab w:val="left" w:pos="542"/>
                <w:tab w:val="left" w:pos="64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22. </w:t>
            </w:r>
            <w:r w:rsidR="00532167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27 Требований </w:t>
            </w:r>
            <w:r w:rsidR="00801D86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к ПВК № 1188 </w:t>
            </w:r>
            <w:r w:rsidR="00532167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выявления операций Правил внутреннего контроля должна предусматривать документальную фиксацию выявления операции (сделки), имеющей признаки необычных операций (сделок), путем составления внутреннего сообщения либо </w:t>
            </w:r>
            <w:r w:rsidR="00532167" w:rsidRPr="001109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случаях, определенных в правилах внутреннего контроля, </w:t>
            </w:r>
            <w:r w:rsidR="00532167" w:rsidRPr="001109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составе иного документа. </w:t>
            </w:r>
          </w:p>
          <w:p w:rsidR="00532167" w:rsidRPr="003A6BE9" w:rsidRDefault="00532167" w:rsidP="00532167">
            <w:pPr>
              <w:pStyle w:val="af5"/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532167" w:rsidRPr="00532167" w:rsidRDefault="00532167" w:rsidP="00532167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167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предусмотрено в Правилах внутреннего контроля обеспечение документального фиксирования выявленных операций (сделок), имеющих признаки необычных операций (сделок), путем составления внутреннего сообщения.</w:t>
            </w:r>
          </w:p>
          <w:p w:rsidR="002C4E2E" w:rsidRPr="001109FB" w:rsidRDefault="001109FB" w:rsidP="001109FB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23. </w:t>
            </w:r>
            <w:r w:rsidR="002C4E2E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28 Требований ПВК № 1188 должны содержать форму внутреннего сообщения.</w:t>
            </w:r>
          </w:p>
          <w:p w:rsidR="002C4E2E" w:rsidRPr="00387A8E" w:rsidRDefault="002C4E2E" w:rsidP="002C4E2E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ind w:left="-62" w:firstLine="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2C4E2E" w:rsidRPr="00387A8E" w:rsidRDefault="002C4E2E" w:rsidP="002C4E2E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7A8E"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не обеспечено включение в Правила внутреннего контроля формы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внутреннего сообщения.</w:t>
            </w:r>
          </w:p>
          <w:p w:rsidR="0096125C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31 Требований к ПВК № 1188 программа выявления операций Правил внутреннего контроля должна содержать порядок действий СДЛ, ответственного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 реализацию правил внутреннего контроля, при получении внутреннего сообщения, а также порядок и сроки передачи </w:t>
            </w:r>
            <w:r w:rsidR="00620873" w:rsidRPr="001109FB">
              <w:rPr>
                <w:rFonts w:ascii="Times New Roman" w:hAnsi="Times New Roman" w:cs="Times New Roman"/>
                <w:sz w:val="28"/>
                <w:szCs w:val="28"/>
              </w:rPr>
              <w:t>СДЛ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внутреннего сообщения руководителю организации.  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в Правилах внутреннего контроля не установлен порядок действий </w:t>
            </w:r>
            <w:r w:rsidR="00620873">
              <w:rPr>
                <w:rFonts w:ascii="Times New Roman" w:hAnsi="Times New Roman" w:cs="Times New Roman"/>
                <w:sz w:val="28"/>
                <w:szCs w:val="28"/>
              </w:rPr>
              <w:t>СДЛ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получении внутреннего сообщения, а также порядок и сроки передачи </w:t>
            </w:r>
            <w:r w:rsidR="00620873">
              <w:rPr>
                <w:rFonts w:ascii="Times New Roman" w:hAnsi="Times New Roman" w:cs="Times New Roman"/>
                <w:sz w:val="28"/>
                <w:szCs w:val="28"/>
              </w:rPr>
              <w:t>СДЛ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внутреннего сообщения руководителю аудиторской организации или иному уполномоченному лицу</w:t>
            </w:r>
          </w:p>
          <w:p w:rsidR="00532167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25. </w:t>
            </w:r>
            <w:r w:rsidR="00532167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32 Требований к ПВК № 1188 программа выявления операций Правил внутреннего контроля предусматривает изучение оснований и целей совершения всех выявляемых операций (сделок</w:t>
            </w:r>
            <w:r w:rsidR="00C51BCD" w:rsidRPr="001109FB">
              <w:rPr>
                <w:rFonts w:ascii="Times New Roman" w:hAnsi="Times New Roman" w:cs="Times New Roman"/>
                <w:sz w:val="28"/>
                <w:szCs w:val="28"/>
              </w:rPr>
              <w:t>), имеющих признаки операций (сделок), указанных в пункте 24.</w:t>
            </w:r>
            <w:r w:rsidR="00532167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532167" w:rsidRDefault="00532167" w:rsidP="00532167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C51BCD" w:rsidRDefault="00C51BCD" w:rsidP="00C51BCD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1BCD">
              <w:rPr>
                <w:rFonts w:ascii="Times New Roman" w:hAnsi="Times New Roman" w:cs="Times New Roman"/>
                <w:sz w:val="28"/>
                <w:szCs w:val="28"/>
              </w:rPr>
              <w:t xml:space="preserve">Правила внутреннего контроля, разработанные аудиторской организацией,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предусматривают изучения оснований и целей совершения всех выявляемых операций.</w:t>
            </w:r>
            <w:r w:rsidRPr="00C51B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C4E2E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33 Требований к ПВК № 1188 программа выявления операций Правил внутреннего контроля должна включать порядок и случаи принятия дополнительных мер по изучению операций</w:t>
            </w:r>
            <w:r w:rsidR="004E631F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(сделок), имеющих признаки ОД/ФТ, заключающихся в получении от клиента объяснений и (или) дополнительных сведений, разъясняющих экономический смысл операции (сделки), а также обеспечении повышенного внимания ко всем операциям (сделкам) этого клиента.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Выявленное нарушение: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в Правилах внутреннего контроля не предусмотрен порядок и случаи принятия дополнительных мер по изучению операций (сделок), имеющих признаки ОД/ФТ, в виде получения от клиента необходимых объяснений и (или) дополнительных сведений, разъясняющих экономический смысл операции (сделки), и обеспечения повышенного внимания ко всем операциям (сделкам) этого клиента.</w:t>
            </w:r>
          </w:p>
          <w:p w:rsidR="00C51BCD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27. </w:t>
            </w:r>
            <w:r w:rsidR="00C51BCD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34 Требований к ПВК № 1188 программа выявления операций предусматривает:</w:t>
            </w:r>
          </w:p>
          <w:p w:rsidR="00C51BCD" w:rsidRDefault="00C51BCD" w:rsidP="00C51B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решения о необходимости принятия дополнительных мер по изучению операции (сделки), которая имеет признаки операций (сделок), указанных в </w:t>
            </w:r>
            <w:hyperlink r:id="rId9" w:history="1">
              <w:r w:rsidRPr="00C51BCD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пункте 23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1D86">
              <w:rPr>
                <w:rFonts w:ascii="Times New Roman" w:hAnsi="Times New Roman" w:cs="Times New Roman"/>
                <w:sz w:val="28"/>
                <w:szCs w:val="28"/>
              </w:rPr>
              <w:t>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51BCD" w:rsidRDefault="00C51BCD" w:rsidP="00C51BCD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Pr="00C51B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решения о представлении сведений о сделках или финансовых операциях, указанных в пункте 2 статьи 7.1 Федерального закона, в Федеральную службу по финансовому мониторингу.</w:t>
            </w:r>
          </w:p>
          <w:p w:rsidR="00055131" w:rsidRDefault="00055131" w:rsidP="00055131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055131" w:rsidRDefault="00055131" w:rsidP="00C51BCD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Аудиторской организацией дополнительные меры по изучению операций не принимались.</w:t>
            </w:r>
          </w:p>
          <w:p w:rsidR="00055131" w:rsidRPr="00C51BCD" w:rsidRDefault="00055131" w:rsidP="00C51BCD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Аудиторской организацией решения о предоставлении сведений о сделках или финансовых операциях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Федеральную службу</w:t>
            </w:r>
            <w:r w:rsidRPr="00387A8E">
              <w:rPr>
                <w:rFonts w:ascii="Times New Roman" w:hAnsi="Times New Roman" w:cs="Times New Roman"/>
                <w:sz w:val="28"/>
                <w:szCs w:val="28"/>
              </w:rPr>
              <w:t xml:space="preserve"> по финансовому мониторингу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представлялись. </w:t>
            </w:r>
          </w:p>
          <w:p w:rsidR="00055131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28. </w:t>
            </w:r>
            <w:r w:rsidR="00055131" w:rsidRPr="0011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Согласно пункту 35 указанных Требований программа выявления операций Правил внутреннего контроля должна предусматривать порядок информирования Федеральной службы по финансовому мониторингу об операциях (сделках)</w:t>
            </w:r>
          </w:p>
          <w:p w:rsidR="00055131" w:rsidRPr="00055131" w:rsidRDefault="00055131" w:rsidP="00055131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5513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Выявленное нарушение:</w:t>
            </w:r>
          </w:p>
          <w:p w:rsidR="00055131" w:rsidRPr="00055131" w:rsidRDefault="00055131" w:rsidP="00055131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51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Аудиторской организацией в Правилах внутреннего контроля не предусмотрен порядок информирования Федеральной службы по финансовому мониторингу об операциях (сделках)</w:t>
            </w:r>
          </w:p>
          <w:p w:rsidR="0096125C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29. </w:t>
            </w:r>
            <w:r w:rsidR="00992F75" w:rsidRPr="0011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Согласно пункту 39 Требований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к ПВК № 1188 </w:t>
            </w:r>
            <w:r w:rsidR="00992F75" w:rsidRPr="0011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проверки системы внутреннего контроля должна обеспечивать контроль за соблюдением законодательства Российской Федерации о ПОД/ФТ/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ЭД/</w:t>
            </w:r>
            <w:r w:rsidR="00992F75" w:rsidRPr="0011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ФРОМУ, Правил внутреннего контроля и иных внутренних организационно-распорядительных документов в целях ПОД/ФТ/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ЭД/</w:t>
            </w:r>
            <w:r w:rsidR="00992F75" w:rsidRPr="0011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ФРОМУ.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Выявленное нарушение: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Аудиторской организацией не обеспечивается контроль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за соблюдением законодательства Российской Федерации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о ПОД/ФТ/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ЭД/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ФРОМУ и Правил внутреннего контроля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по ПОД/ФТ/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ЭД/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ФРОМУ.</w:t>
            </w:r>
          </w:p>
          <w:p w:rsidR="007C140E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30. </w:t>
            </w:r>
            <w:r w:rsidR="00F01A07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подпунктам «б» и «в»</w:t>
            </w:r>
            <w:r w:rsidR="00813F21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140E" w:rsidRPr="001109FB">
              <w:rPr>
                <w:rFonts w:ascii="Times New Roman" w:hAnsi="Times New Roman" w:cs="Times New Roman"/>
                <w:sz w:val="28"/>
                <w:szCs w:val="28"/>
              </w:rPr>
              <w:t>пункта 40 Требований</w:t>
            </w:r>
            <w:r w:rsidR="00801D86">
              <w:rPr>
                <w:rFonts w:ascii="Times New Roman" w:hAnsi="Times New Roman" w:cs="Times New Roman"/>
                <w:sz w:val="28"/>
                <w:szCs w:val="28"/>
              </w:rPr>
              <w:t xml:space="preserve"> к ПВК № 1188</w:t>
            </w:r>
            <w:r w:rsidR="007C140E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в Правилах внутреннего контроля должны содержаться форма отчета по результатам внутренних проверок, сведения об устранении выявленных нарушений (при наличии нарушений), а также информация о принятии мер, направленных на устранение выявленных по результатам проверок нарушений.</w:t>
            </w:r>
          </w:p>
          <w:p w:rsidR="007C140E" w:rsidRPr="007C140E" w:rsidRDefault="007C140E" w:rsidP="007C140E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140E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7C140E" w:rsidRPr="007C140E" w:rsidRDefault="007C140E" w:rsidP="007C140E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40E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обеспечено включение в Правила внутреннего контроля форм отчета по результатам внутренних проверок, сведений об устранении выявленных нарушений (при наличии нарушений), а также информации о принятии мер, направленных на устранение выявленных по результатам проверок нарушений.</w:t>
            </w:r>
          </w:p>
          <w:p w:rsidR="00F01A07" w:rsidRDefault="001109FB" w:rsidP="00801D86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31. </w:t>
            </w:r>
            <w:r w:rsidR="00F01A07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41 Требований к ПВК № 1188</w:t>
            </w:r>
            <w:r w:rsidR="00801D86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внутренние проверки проводятся СДЛ, </w:t>
            </w:r>
            <w:r w:rsidR="00F01A07">
              <w:rPr>
                <w:rFonts w:ascii="Times New Roman" w:hAnsi="Times New Roman" w:cs="Times New Roman"/>
                <w:sz w:val="28"/>
                <w:szCs w:val="28"/>
              </w:rPr>
              <w:t>сотрудниками аудиторских организаций.</w:t>
            </w:r>
          </w:p>
          <w:p w:rsidR="00F01A07" w:rsidRDefault="00F01A07" w:rsidP="00F01A07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1A07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F01A07" w:rsidRPr="00F01A07" w:rsidRDefault="00F01A07" w:rsidP="00F01A07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A07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в Правилах внутреннего контроля не предусмотрено положение о проведении внутренних проверок СДЛ, сотрудниками аудиторской организаци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23C2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43 Требований к ПВК № 1188 Правила внутреннего контроля должны включать порядок использование информации об оценке рисков неисполнения требований законодательства о ПОД/ФТ/ЭД/ФРОМУ, доводимой Федеральной службой по финансовому мониторингу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в Правилах внутреннего контроля не предусмотрено использование информации об оценке рисков неисполнен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 xml:space="preserve">ия требований законодательства 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ПОД/ФТ/ЭД/ФРОМУ, доводимой Федеральной службой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финансовому мониторингу. </w:t>
            </w:r>
          </w:p>
          <w:p w:rsidR="004F5CD1" w:rsidRPr="001109FB" w:rsidRDefault="001109FB" w:rsidP="001109FB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33. </w:t>
            </w:r>
            <w:r w:rsidR="004F5CD1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44 Требований </w:t>
            </w:r>
            <w:r w:rsidR="001162EC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к ПВК № 1188 </w:t>
            </w:r>
            <w:r w:rsidR="004F5CD1" w:rsidRPr="001109FB">
              <w:rPr>
                <w:rFonts w:ascii="Times New Roman" w:hAnsi="Times New Roman" w:cs="Times New Roman"/>
                <w:sz w:val="28"/>
                <w:szCs w:val="28"/>
              </w:rPr>
              <w:t>в Правила внутреннего контроля должна быть включена программа хранения информации, которая обеспечивает хранение не менее 5 лет со дня прекращения отношений с клиентом:</w:t>
            </w:r>
          </w:p>
          <w:p w:rsidR="004F5CD1" w:rsidRPr="00096237" w:rsidRDefault="004F5CD1" w:rsidP="004F5CD1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sz w:val="28"/>
                <w:szCs w:val="28"/>
              </w:rPr>
              <w:t>- документов, содержащих сведения о клиенте, представителе клиента, выгодоприобретателе и бенефициарном владельце, полученных на основании Федерального № 115-ФЗ, иных принятых в целях его исполнения нормативных правовых актов Российской Федерации, а также правил внутреннего контроля;</w:t>
            </w:r>
          </w:p>
          <w:p w:rsidR="004F5CD1" w:rsidRPr="00096237" w:rsidRDefault="004F5CD1" w:rsidP="004F5CD1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sz w:val="28"/>
                <w:szCs w:val="28"/>
              </w:rPr>
              <w:t xml:space="preserve">- документов, касающихся сделок и финансовых операций, сведения о которых представлялись в Федеральную службу по </w:t>
            </w:r>
            <w:r w:rsidRPr="000962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финансовому мониторингу, и сообщений о таких сделках и финансовых операциях;</w:t>
            </w:r>
          </w:p>
          <w:p w:rsidR="004F5CD1" w:rsidRPr="00096237" w:rsidRDefault="004F5CD1" w:rsidP="004F5CD1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sz w:val="28"/>
                <w:szCs w:val="28"/>
              </w:rPr>
              <w:t>- документов, касающихся операций, подлежащих документальному фиксированию в соответствии со статьей 7 Федерального закона № 115-ФЗ и Требованиями;</w:t>
            </w:r>
          </w:p>
          <w:p w:rsidR="004F5CD1" w:rsidRPr="00096237" w:rsidRDefault="004F5CD1" w:rsidP="004F5CD1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sz w:val="28"/>
                <w:szCs w:val="28"/>
              </w:rPr>
              <w:t>- иных документов, полученных в результате применения правил внутреннего контроля.</w:t>
            </w:r>
          </w:p>
          <w:p w:rsidR="004F5CD1" w:rsidRPr="00096237" w:rsidRDefault="004F5CD1" w:rsidP="004F5CD1">
            <w:pPr>
              <w:pStyle w:val="af5"/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  <w:r w:rsidRPr="000962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5CD1" w:rsidRPr="00096237" w:rsidRDefault="004F5CD1" w:rsidP="004F5CD1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в Правилах внутреннего контроля не предусмотрена программа хранения информации, заключающаяся в хранении: </w:t>
            </w:r>
          </w:p>
          <w:p w:rsidR="004F5CD1" w:rsidRPr="00096237" w:rsidRDefault="004F5CD1" w:rsidP="004F5CD1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sz w:val="28"/>
                <w:szCs w:val="28"/>
              </w:rPr>
              <w:t>- документов, содержащих сведения о клиенте, представителе клиента, выгодоприобретателе и бенефициарном владельце, полученных на основании Федерального № 115-ФЗ, иных принятых в целях его исполнения нормативных правовых актов Российской Федерации, а также правил внутреннего контроля;</w:t>
            </w:r>
          </w:p>
          <w:p w:rsidR="004F5CD1" w:rsidRPr="00096237" w:rsidRDefault="004F5CD1" w:rsidP="004F5CD1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sz w:val="28"/>
                <w:szCs w:val="28"/>
              </w:rPr>
              <w:t>- документов, касающихся сделок и финансовых операций, сведения о которых представлялись в Федеральную службу по финансовому мониторингу, и сообщений о таких сделках и финансовых операциях;</w:t>
            </w:r>
          </w:p>
          <w:p w:rsidR="004F5CD1" w:rsidRPr="00096237" w:rsidRDefault="004F5CD1" w:rsidP="004F5CD1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sz w:val="28"/>
                <w:szCs w:val="28"/>
              </w:rPr>
              <w:t>- документов, касающихся операций, подлежащих документальному фиксированию в соответствии со статьей 7 Федерального закона № 115-ФЗ и Требованиями;</w:t>
            </w:r>
          </w:p>
          <w:p w:rsidR="004F5CD1" w:rsidRPr="00096237" w:rsidRDefault="004F5CD1" w:rsidP="004F5CD1">
            <w:pPr>
              <w:tabs>
                <w:tab w:val="left" w:pos="5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237">
              <w:rPr>
                <w:rFonts w:ascii="Times New Roman" w:hAnsi="Times New Roman" w:cs="Times New Roman"/>
                <w:sz w:val="28"/>
                <w:szCs w:val="28"/>
              </w:rPr>
              <w:t>- иных документов, полученных в результате применения правил внутреннего контроля.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Правилам внутреннего контроля, установленные постановлением Правительства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 8 августа 2025 г. № 1180 (действуют с 16 августа 2025 года) (далее – Требования к ПВК № 1180):</w:t>
            </w:r>
          </w:p>
          <w:p w:rsidR="0096125C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2 Требований к ПВК № 1180 аудиторские организации должны разрабатывать и реализовывать правила внутреннего контроля в случае подготовки и осуществления операций.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реализованы правила внутреннего контроля.</w:t>
            </w:r>
          </w:p>
          <w:p w:rsidR="004A23C2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35. </w:t>
            </w:r>
            <w:r w:rsidR="001F3193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3 Требований к ПВК № 1180 Правила внутреннего контроля должны приводиться аудиторскими организациями в соответствие с требованиями законодательства Российской Федерации о ПОД/ФТ/ЭД/ФРОМУ не позднее одного месяца со дня вступления в силу соответствующих нормативных правовых актов, если иное не установлено такими нормативными правовыми актами, непосредственно относящимися к указанным лицам и влияющими на исполнение ими требований законодательства Российской Федерации </w:t>
            </w:r>
            <w:r w:rsidR="00AD22F6" w:rsidRPr="001109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F3193" w:rsidRPr="001109FB">
              <w:rPr>
                <w:rFonts w:ascii="Times New Roman" w:hAnsi="Times New Roman" w:cs="Times New Roman"/>
                <w:sz w:val="28"/>
                <w:szCs w:val="28"/>
              </w:rPr>
              <w:t>о ПОД/ФТ/ЭД/ФРОМУ.</w:t>
            </w:r>
          </w:p>
          <w:p w:rsidR="001F3193" w:rsidRDefault="001F3193" w:rsidP="001F3193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1F3193" w:rsidRPr="001F3193" w:rsidRDefault="001F3193" w:rsidP="001F3193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не обеспечена актуализация Правил внутреннего контроля в течение одного месяца со дня вступления в силу нормативных правовых актов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 ПОД/ФТ/ЭД/ФРОМУ.</w:t>
            </w:r>
          </w:p>
          <w:p w:rsidR="001162EC" w:rsidRDefault="001109FB" w:rsidP="001162EC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4 Требований к ПВК № 1180 контроль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br/>
              <w:t>за соответствием применяемых Правил внутреннего контроля требованиям законодательства Ро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 xml:space="preserve">ссийской Федерации обеспечивают </w:t>
            </w:r>
            <w:r w:rsidR="00992F75">
              <w:rPr>
                <w:rFonts w:ascii="Times New Roman" w:hAnsi="Times New Roman" w:cs="Times New Roman"/>
                <w:sz w:val="28"/>
                <w:szCs w:val="28"/>
              </w:rPr>
              <w:t>непосредственно руков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одители аудиторских организаций.</w:t>
            </w:r>
          </w:p>
          <w:p w:rsidR="0096125C" w:rsidRPr="001162EC" w:rsidRDefault="00992F75" w:rsidP="001162EC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1F3193" w:rsidRPr="001F3193" w:rsidRDefault="00992F75" w:rsidP="001F3193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аудиторской организации не обеспечил надлежащий контроль за соответствием применяемых Правил внутреннего контроля требованиям законодательства Российской Федерации.</w:t>
            </w:r>
          </w:p>
          <w:p w:rsidR="004E1FF6" w:rsidRPr="001109FB" w:rsidRDefault="001109FB" w:rsidP="001109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>подпунктам</w:t>
            </w:r>
            <w:r w:rsidR="00A24FE3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24FE3" w:rsidRPr="001109F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24FE3" w:rsidRPr="001109FB">
              <w:rPr>
                <w:rFonts w:ascii="Times New Roman" w:hAnsi="Times New Roman" w:cs="Times New Roman"/>
                <w:sz w:val="28"/>
                <w:szCs w:val="28"/>
              </w:rPr>
              <w:t>» пункта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9 указанных Требований к ПВК № 1180 программа, определяющая организационные основы внутре</w:t>
            </w:r>
            <w:r w:rsidR="00A24FE3" w:rsidRPr="001109FB">
              <w:rPr>
                <w:rFonts w:ascii="Times New Roman" w:hAnsi="Times New Roman" w:cs="Times New Roman"/>
                <w:sz w:val="28"/>
                <w:szCs w:val="28"/>
              </w:rPr>
              <w:t>ннего контроля, должна включать порядок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назначения СДЛ; </w:t>
            </w:r>
            <w:r w:rsidR="00A24FE3" w:rsidRPr="001109FB">
              <w:rPr>
                <w:rFonts w:ascii="Times New Roman" w:hAnsi="Times New Roman" w:cs="Times New Roman"/>
                <w:sz w:val="28"/>
                <w:szCs w:val="28"/>
              </w:rPr>
              <w:t>возложения обязанностей СДЛ на период его отсутствия (отпуск, временная нетрудоспособность, служебная командировка)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>; порядок внесения изменений в правила внутреннего контроля</w:t>
            </w:r>
            <w:r w:rsidR="00A24FE3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Выявленное нарушение: 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DB5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обеспечено включение в Правила внутреннего контроля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</w:t>
            </w:r>
            <w:r w:rsidR="001162EC" w:rsidRPr="001109FB">
              <w:rPr>
                <w:rFonts w:ascii="Times New Roman" w:hAnsi="Times New Roman" w:cs="Times New Roman"/>
                <w:sz w:val="28"/>
                <w:szCs w:val="28"/>
              </w:rPr>
              <w:t>поряд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ке</w:t>
            </w:r>
            <w:r w:rsidR="001162EC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назначения СДЛ; возложения обязанностей СДЛ на период его отсутствия (отпуск, временная нетрудоспособность, служебная командировка); 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порядке</w:t>
            </w:r>
            <w:r w:rsidR="001162EC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внесения изменений в правила внутреннего контроля.</w:t>
            </w:r>
          </w:p>
          <w:p w:rsidR="00994C8E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>подпунктам</w:t>
            </w:r>
            <w:r w:rsidR="00317DB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17DB5" w:rsidRPr="001109F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17DB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r w:rsidR="00317DB5" w:rsidRPr="001109F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10 Требований к ПВК № 1180 программа идентификации Правил внутр</w:t>
            </w:r>
            <w:r w:rsidR="00994C8E" w:rsidRPr="001109FB">
              <w:rPr>
                <w:rFonts w:ascii="Times New Roman" w:hAnsi="Times New Roman" w:cs="Times New Roman"/>
                <w:sz w:val="28"/>
                <w:szCs w:val="28"/>
              </w:rPr>
              <w:t>еннего контроля должна включать:</w:t>
            </w:r>
          </w:p>
          <w:p w:rsidR="00994C8E" w:rsidRDefault="00994C8E" w:rsidP="00994C8E">
            <w:pPr>
              <w:tabs>
                <w:tab w:val="left" w:pos="503"/>
              </w:tabs>
              <w:spacing w:after="0" w:line="240" w:lineRule="auto"/>
              <w:ind w:left="-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94C8E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в отношении клиента, представителя клиента и (или) выгодоприобретателя сведений,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94C8E">
              <w:rPr>
                <w:rFonts w:ascii="Times New Roman" w:hAnsi="Times New Roman" w:cs="Times New Roman"/>
                <w:sz w:val="28"/>
                <w:szCs w:val="28"/>
              </w:rPr>
              <w:t xml:space="preserve"> подтверждение достоверности этих сведений до приема на обслуживание клиента;</w:t>
            </w:r>
          </w:p>
          <w:p w:rsidR="00830458" w:rsidRDefault="00994C8E" w:rsidP="00830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принятия мер по выявлению и идентификации бенефициарных владельцев, в том числе мер по установлению в отношении указанных владельцев сведений</w:t>
            </w:r>
            <w:r w:rsidR="0083045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30458" w:rsidRDefault="00830458" w:rsidP="00830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проверку наличия или отсутствия в отношении клиента, представителя клиента и (или) выгодоприобретателя, а также бенефициарного владельца сведений;</w:t>
            </w:r>
          </w:p>
          <w:p w:rsidR="00830458" w:rsidRDefault="00830458" w:rsidP="00830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выявления среди физических лиц, находящихся на обслуживании или принимаемых на обслуживание лиц;</w:t>
            </w:r>
          </w:p>
          <w:p w:rsidR="00830458" w:rsidRDefault="00830458" w:rsidP="00830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принятия на обслуживание, а также порядок принятия обоснованных и доступных в сложившихся обстоятельствах мер по определению источников происхождения денежных средств или иного имущества;</w:t>
            </w:r>
          </w:p>
          <w:p w:rsidR="00830458" w:rsidRDefault="00830458" w:rsidP="00830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оценку степени (уровня) риска и отнесение клиента к одной из групп риска в соответствии с программой оценки и управления рисками;</w:t>
            </w:r>
          </w:p>
          <w:p w:rsidR="004E1FF6" w:rsidRPr="005829A1" w:rsidRDefault="00830458" w:rsidP="00582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обновление сведений, полученных в результате идентификации клиентов, представителей клиентов, выгодоприобретателей и бенефициарных владельцев.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830458" w:rsidRDefault="00992F75" w:rsidP="00830458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обеспечено включение в Правила вн</w:t>
            </w:r>
            <w:r w:rsidR="00830458">
              <w:rPr>
                <w:rFonts w:ascii="Times New Roman" w:hAnsi="Times New Roman" w:cs="Times New Roman"/>
                <w:sz w:val="28"/>
                <w:szCs w:val="28"/>
              </w:rPr>
              <w:t xml:space="preserve">утреннего контроля 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 xml:space="preserve">указанных </w:t>
            </w:r>
            <w:r w:rsidR="00830458">
              <w:rPr>
                <w:rFonts w:ascii="Times New Roman" w:hAnsi="Times New Roman" w:cs="Times New Roman"/>
                <w:sz w:val="28"/>
                <w:szCs w:val="28"/>
              </w:rPr>
              <w:t>положений.</w:t>
            </w:r>
          </w:p>
          <w:p w:rsidR="00317DB5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 w:rsidR="00830458" w:rsidRPr="001109FB">
              <w:rPr>
                <w:rFonts w:ascii="Times New Roman" w:hAnsi="Times New Roman" w:cs="Times New Roman"/>
                <w:sz w:val="28"/>
                <w:szCs w:val="28"/>
              </w:rPr>
              <w:t>пункту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16 Требований к ПВК № 1180 Правила внутр</w:t>
            </w:r>
            <w:r w:rsidR="00317DB5" w:rsidRPr="001109FB">
              <w:rPr>
                <w:rFonts w:ascii="Times New Roman" w:hAnsi="Times New Roman" w:cs="Times New Roman"/>
                <w:sz w:val="28"/>
                <w:szCs w:val="28"/>
              </w:rPr>
              <w:t>еннего контроля должны включать:</w:t>
            </w:r>
          </w:p>
          <w:p w:rsidR="008C6D07" w:rsidRDefault="008C6D07" w:rsidP="008C6D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методику оценки степени (уровня) риска при приеме на обслуживание клиента и отнесения клиента к группе риска;</w:t>
            </w:r>
          </w:p>
          <w:p w:rsidR="00317DB5" w:rsidRPr="00317DB5" w:rsidRDefault="00317DB5" w:rsidP="00317DB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17DB5">
              <w:rPr>
                <w:rFonts w:ascii="Times New Roman" w:hAnsi="Times New Roman" w:cs="Times New Roman"/>
                <w:sz w:val="28"/>
                <w:szCs w:val="28"/>
              </w:rPr>
              <w:t xml:space="preserve"> порядок и сроки пересмотра группы риска, к которой отнесен клиент, в ходе его обслуживания в случае, если такой клиент принят на обслуживание, предполагающее длящийся характер отношений;</w:t>
            </w:r>
          </w:p>
          <w:p w:rsidR="00317DB5" w:rsidRDefault="00317DB5" w:rsidP="00317DB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17DB5">
              <w:rPr>
                <w:rFonts w:ascii="Times New Roman" w:hAnsi="Times New Roman" w:cs="Times New Roman"/>
                <w:sz w:val="28"/>
                <w:szCs w:val="28"/>
              </w:rPr>
              <w:t xml:space="preserve">порядок применения в отношении клиента мер, направленных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ПОД/ФТ/ЭД/ФРОМУ</w:t>
            </w:r>
            <w:r w:rsidRPr="00317DB5">
              <w:rPr>
                <w:rFonts w:ascii="Times New Roman" w:hAnsi="Times New Roman" w:cs="Times New Roman"/>
                <w:sz w:val="28"/>
                <w:szCs w:val="28"/>
              </w:rPr>
              <w:t>, с учетом группы риска, к которой отнесен клиент;</w:t>
            </w:r>
          </w:p>
          <w:p w:rsidR="008C6D07" w:rsidRDefault="008C6D07" w:rsidP="008C6D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порядок управления рисками;</w:t>
            </w:r>
          </w:p>
          <w:p w:rsidR="008C6D07" w:rsidRDefault="008C6D07" w:rsidP="008C6D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документального фиксирования результатов оценки степени (уровня) риска и управления рисками;</w:t>
            </w:r>
          </w:p>
          <w:p w:rsidR="00317DB5" w:rsidRDefault="00317DB5" w:rsidP="00317DB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17DB5">
              <w:rPr>
                <w:rFonts w:ascii="Times New Roman" w:hAnsi="Times New Roman" w:cs="Times New Roman"/>
                <w:sz w:val="28"/>
                <w:szCs w:val="28"/>
              </w:rPr>
              <w:t xml:space="preserve"> порядок оценки возможности использования новых услуг </w:t>
            </w:r>
            <w:r w:rsidR="00AD22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17DB5">
              <w:rPr>
                <w:rFonts w:ascii="Times New Roman" w:hAnsi="Times New Roman" w:cs="Times New Roman"/>
                <w:sz w:val="28"/>
                <w:szCs w:val="28"/>
              </w:rPr>
              <w:t xml:space="preserve">и (или) программно-технических средств в целях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ОД/ФТ</w:t>
            </w:r>
            <w:r w:rsidRPr="00317DB5">
              <w:rPr>
                <w:rFonts w:ascii="Times New Roman" w:hAnsi="Times New Roman" w:cs="Times New Roman"/>
                <w:sz w:val="28"/>
                <w:szCs w:val="28"/>
              </w:rPr>
              <w:t xml:space="preserve">, включая разработку комплекса мер, направленных на снижение (минимизацию) такой возможности. 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Выявленное нарушение: </w:t>
            </w:r>
          </w:p>
          <w:p w:rsidR="00317DB5" w:rsidRDefault="00992F75" w:rsidP="00317DB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обеспечено включение в Правила внутреннего контроля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6D07">
              <w:rPr>
                <w:rFonts w:ascii="Times New Roman" w:hAnsi="Times New Roman" w:cs="Times New Roman"/>
                <w:sz w:val="28"/>
                <w:szCs w:val="28"/>
              </w:rPr>
              <w:t>положений.</w:t>
            </w:r>
          </w:p>
          <w:p w:rsidR="000A7D43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40. </w:t>
            </w:r>
            <w:r w:rsidR="000A7D43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26 Требований к ПВК № 1180 Программа выявления операций включает процедуры выявления операций или их совокупности, в том числе подпадающих под признаки, указывающие на необычный характер операций, осуществление которых может быть направлено на ОД/ФТ.</w:t>
            </w:r>
          </w:p>
          <w:p w:rsidR="000A7D43" w:rsidRDefault="000A7D43" w:rsidP="000A7D43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CF1391" w:rsidRPr="000A7D43" w:rsidRDefault="00CF1391" w:rsidP="000A7D43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в Программе выявления операция </w:t>
            </w:r>
            <w:r w:rsidR="00AD22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предусмотрены </w:t>
            </w:r>
            <w:r w:rsidRPr="000A7D43">
              <w:rPr>
                <w:rFonts w:ascii="Times New Roman" w:hAnsi="Times New Roman" w:cs="Times New Roman"/>
                <w:sz w:val="28"/>
                <w:szCs w:val="28"/>
              </w:rPr>
              <w:t xml:space="preserve">процедуры выявления операций или </w:t>
            </w:r>
            <w:r w:rsidR="00AD22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A7D43">
              <w:rPr>
                <w:rFonts w:ascii="Times New Roman" w:hAnsi="Times New Roman" w:cs="Times New Roman"/>
                <w:sz w:val="28"/>
                <w:szCs w:val="28"/>
              </w:rPr>
              <w:t xml:space="preserve">их совокупности, в том числе подпадающих под признаки, указывающие на необычный характер операций, осуществление которых может быть направлено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ОД/ФТ</w:t>
            </w:r>
            <w:r w:rsidRPr="000A7D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C6D07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41. </w:t>
            </w:r>
            <w:r w:rsidR="008C6D07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подпунктам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«б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C6D07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C6D07" w:rsidRPr="001109F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» пункта 31 Требований </w:t>
            </w:r>
            <w:r w:rsidR="008C6D07" w:rsidRPr="001109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к ПВК № 1180 аудиторские организации самостоятельно разрабатывают форму внутреннего сообщения в правилах внутреннего контроля, которая включает в себя сведения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br/>
              <w:t>о клиенте, проводящем операцию (основные идентификационные данные, выводы по результатам изучения клиента, выводы по результатам</w:t>
            </w:r>
            <w:r w:rsidR="008C6D07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оценки степени (уровня) </w:t>
            </w:r>
            <w:r w:rsidR="008C6D07" w:rsidRPr="001109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риска); запись (отметка) о решении лица, содержащая мотивированное обоснование и дату принятия такого решения;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96125C" w:rsidRDefault="00992F75" w:rsidP="004E1F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внутреннего сообщения в правилах внутреннего контроля, разработанная аудиторской организацией,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 включает в себя сведения о клиенте, проводящем операцию (основные идентификационные данные, выводы по результатам изучения клиента, выводы по результатам</w:t>
            </w:r>
            <w:r w:rsidR="004E1FF6">
              <w:rPr>
                <w:rFonts w:ascii="Times New Roman" w:hAnsi="Times New Roman" w:cs="Times New Roman"/>
                <w:sz w:val="28"/>
                <w:szCs w:val="28"/>
              </w:rPr>
              <w:t xml:space="preserve"> оценки степени (уровня) риска) и запись (отметка) о решении лица, содержащая мотивированное обоснование и дату принятия такого решения.</w:t>
            </w:r>
          </w:p>
          <w:p w:rsidR="00CF1391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42. </w:t>
            </w:r>
            <w:r w:rsidR="00CF1391" w:rsidRPr="001109FB">
              <w:rPr>
                <w:rFonts w:ascii="Times New Roman" w:hAnsi="Times New Roman" w:cs="Times New Roman"/>
                <w:sz w:val="28"/>
                <w:szCs w:val="28"/>
              </w:rPr>
              <w:t>Согласно пункту 32 Требований к ПВК № 1180</w:t>
            </w:r>
            <w:r w:rsidR="0066208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499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в Программе выявления операций отражаются </w:t>
            </w:r>
            <w:r w:rsidR="00662085" w:rsidRPr="001109FB">
              <w:rPr>
                <w:rFonts w:ascii="Times New Roman" w:hAnsi="Times New Roman" w:cs="Times New Roman"/>
                <w:sz w:val="28"/>
                <w:szCs w:val="28"/>
              </w:rPr>
              <w:t>форма и способ документального фиксирования информации о совокупности операций клиента, осуществление которых может быть направлено на ОД/ФТ.</w:t>
            </w:r>
          </w:p>
          <w:p w:rsidR="00662085" w:rsidRDefault="00662085" w:rsidP="0066208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844995" w:rsidRPr="00CF1391" w:rsidRDefault="00844995" w:rsidP="00CF1391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995"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в Правилах внутреннего контроля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отражены</w:t>
            </w:r>
            <w:r w:rsidRPr="00844995">
              <w:rPr>
                <w:rFonts w:ascii="Times New Roman" w:hAnsi="Times New Roman" w:cs="Times New Roman"/>
                <w:sz w:val="28"/>
                <w:szCs w:val="28"/>
              </w:rPr>
              <w:t xml:space="preserve"> форма и способ документального фиксирования информации о совокупности операций клиента, осуществление которых может быть направлено на ОД/ФТ.</w:t>
            </w:r>
          </w:p>
          <w:p w:rsidR="0096125C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35 Требований к ПВК № 1180 программа выявления операций Правил внутреннего контроля должна </w:t>
            </w:r>
            <w:r w:rsidR="00620873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содержать порядок действий СДЛ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при получении внутреннего сообщения, а также порядок и сроки передачи </w:t>
            </w:r>
            <w:r w:rsidR="00620873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СДЛ 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внутреннего сообщения руководителю организации.  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в Правилах внутреннего контроля не установлен порядок действий </w:t>
            </w:r>
            <w:r w:rsidR="00620873">
              <w:rPr>
                <w:rFonts w:ascii="Times New Roman" w:hAnsi="Times New Roman" w:cs="Times New Roman"/>
                <w:sz w:val="28"/>
                <w:szCs w:val="28"/>
              </w:rPr>
              <w:t xml:space="preserve">СДЛ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получении внутреннего сообщения, а также порядок и сроки передачи </w:t>
            </w:r>
            <w:r w:rsidR="00620873">
              <w:rPr>
                <w:rFonts w:ascii="Times New Roman" w:hAnsi="Times New Roman" w:cs="Times New Roman"/>
                <w:sz w:val="28"/>
                <w:szCs w:val="28"/>
              </w:rPr>
              <w:t>СДЛ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внутреннего сообщения руководителю аудиторской организации или иному уполномоченному лицу</w:t>
            </w:r>
          </w:p>
          <w:p w:rsidR="0096125C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44. 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43 Требований к ПВК № 1180 Программа </w:t>
            </w:r>
            <w:r w:rsidR="00992F75" w:rsidRPr="0011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проверки системы внутреннего контроля должна обеспечивать контроль за соблюдением законодательства Российской Федерации о ПОД/ФТ/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ЭД/</w:t>
            </w:r>
            <w:r w:rsidR="00992F75" w:rsidRPr="0011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ФРОМУ, Правил внутреннего контроля и иных внутренних организационно-распорядительных документов в целях ПОД/ФТ/</w:t>
            </w:r>
            <w:r w:rsidR="00992F75" w:rsidRPr="001109FB">
              <w:rPr>
                <w:rFonts w:ascii="Times New Roman" w:hAnsi="Times New Roman" w:cs="Times New Roman"/>
                <w:sz w:val="28"/>
                <w:szCs w:val="28"/>
              </w:rPr>
              <w:t>ЭД/</w:t>
            </w:r>
            <w:r w:rsidR="00992F75" w:rsidRPr="0011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ФРОМУ.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Выявленное нарушение: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Аудиторской организацией не обеспечивается контроль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за соблюдением законодательства Российской Федерации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о ПОД/ФТ/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ЭД/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ФРОМУ и Правил внутреннего контроля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по ПОД/ФТ/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ЭД/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ФРОМУ.</w:t>
            </w:r>
          </w:p>
          <w:p w:rsidR="00844995" w:rsidRPr="001109FB" w:rsidRDefault="001109FB" w:rsidP="001109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45. </w:t>
            </w:r>
            <w:r w:rsidR="004E1FF6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подпункту </w:t>
            </w:r>
            <w:r w:rsidR="00844995" w:rsidRPr="001109FB">
              <w:rPr>
                <w:rFonts w:ascii="Times New Roman" w:hAnsi="Times New Roman" w:cs="Times New Roman"/>
                <w:sz w:val="28"/>
                <w:szCs w:val="28"/>
              </w:rPr>
              <w:t>«ж» пункта 47 Требований к ПВК № 1180 Программа хранения информации и документов, полученных в результате реализации обязанностей по ПОД/ФТ/ЭД/ФРОМУ, должна обеспечивать хранение в течение не менее 5 лет со дня п</w:t>
            </w:r>
            <w:r w:rsidR="004E1FF6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рекращения отношений с клиентом, </w:t>
            </w:r>
            <w:r w:rsidR="00844995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документов, относящихся к деятельности, в том числе деловой переписки и иных документов по усмотрению лиц, указанных в пункте 1 </w:t>
            </w:r>
            <w:r w:rsidR="001162EC" w:rsidRPr="001109FB">
              <w:rPr>
                <w:rFonts w:ascii="Times New Roman" w:hAnsi="Times New Roman" w:cs="Times New Roman"/>
                <w:sz w:val="28"/>
                <w:szCs w:val="28"/>
              </w:rPr>
              <w:t>Требований к ПВК № 1180</w:t>
            </w:r>
            <w:r w:rsidR="00844995" w:rsidRPr="001109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Аудиторской организацией </w:t>
            </w:r>
            <w:r w:rsidR="00D1358C">
              <w:rPr>
                <w:rFonts w:ascii="Times New Roman" w:hAnsi="Times New Roman" w:cs="Times New Roman"/>
                <w:sz w:val="28"/>
                <w:szCs w:val="28"/>
              </w:rPr>
              <w:t xml:space="preserve">в Правилах внутреннего контроля не предусмотрена </w:t>
            </w:r>
            <w:r w:rsidR="00D1358C" w:rsidRPr="00D1358C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хранения информации </w:t>
            </w:r>
            <w:r w:rsidR="00AD22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1358C" w:rsidRPr="00D1358C">
              <w:rPr>
                <w:rFonts w:ascii="Times New Roman" w:hAnsi="Times New Roman" w:cs="Times New Roman"/>
                <w:sz w:val="28"/>
                <w:szCs w:val="28"/>
              </w:rPr>
              <w:t>и документов, полученных в результате реализации обязанностей по ПОД/ФТ/ЭД/ФРОМУ</w:t>
            </w:r>
            <w:r w:rsidR="00D13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F5CD1" w:rsidRPr="001109FB" w:rsidRDefault="001109FB" w:rsidP="001109FB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46. </w:t>
            </w:r>
            <w:r w:rsidR="004F5CD1" w:rsidRPr="001109F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11 Приказа Росфинмониторинга от 8 февраля 2022 г. № 18 (далее – Особенности) аудиторские организации должны использовать перечень признаков, </w:t>
            </w:r>
            <w:r w:rsidR="004F5CD1" w:rsidRPr="001109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указывающих на необычный характер операций (сделок), приведенный Особенностями, и описание кодов данных признаков, размещенное на официальном сайте Росфинмониторинга.</w:t>
            </w:r>
          </w:p>
          <w:p w:rsidR="004F5CD1" w:rsidRPr="004F5CD1" w:rsidRDefault="004F5CD1" w:rsidP="004F5CD1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5CD1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Выявленное нарушение:</w:t>
            </w:r>
          </w:p>
          <w:p w:rsidR="004F5CD1" w:rsidRDefault="004F5CD1" w:rsidP="004F5CD1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CD1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обеспечено включение в Правила внутреннего контроля перечня</w:t>
            </w:r>
            <w:r w:rsidRPr="004F5CD1">
              <w:rPr>
                <w:rFonts w:ascii="Times New Roman" w:hAnsi="Times New Roman" w:cs="Times New Roman"/>
                <w:sz w:val="28"/>
                <w:szCs w:val="28"/>
              </w:rPr>
              <w:t xml:space="preserve"> признаков, указывающих на необычный характер операций (сделок), приве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денный Особенностями, и описания</w:t>
            </w:r>
            <w:r w:rsidRPr="004F5CD1">
              <w:rPr>
                <w:rFonts w:ascii="Times New Roman" w:hAnsi="Times New Roman" w:cs="Times New Roman"/>
                <w:sz w:val="28"/>
                <w:szCs w:val="28"/>
              </w:rPr>
              <w:t xml:space="preserve"> код</w:t>
            </w:r>
            <w:r w:rsidR="001162EC">
              <w:rPr>
                <w:rFonts w:ascii="Times New Roman" w:hAnsi="Times New Roman" w:cs="Times New Roman"/>
                <w:sz w:val="28"/>
                <w:szCs w:val="28"/>
              </w:rPr>
              <w:t>ов данных признаков, размещенного</w:t>
            </w:r>
            <w:r w:rsidRPr="004F5CD1">
              <w:rPr>
                <w:rFonts w:ascii="Times New Roman" w:hAnsi="Times New Roman" w:cs="Times New Roman"/>
                <w:sz w:val="28"/>
                <w:szCs w:val="28"/>
              </w:rPr>
              <w:t xml:space="preserve"> на официальном сайте Росфинмониторинга.</w:t>
            </w:r>
          </w:p>
          <w:p w:rsidR="001162EC" w:rsidRPr="004F5CD1" w:rsidRDefault="001162EC" w:rsidP="001162EC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62EC">
              <w:rPr>
                <w:rFonts w:ascii="Times New Roman" w:hAnsi="Times New Roman" w:cs="Times New Roman"/>
                <w:sz w:val="28"/>
                <w:szCs w:val="28"/>
              </w:rPr>
              <w:t>Вышеуказанное свидетельствует о несоблюдении аудиторскими организациями требова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законодательства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162EC">
              <w:rPr>
                <w:rFonts w:ascii="Times New Roman" w:hAnsi="Times New Roman" w:cs="Times New Roman"/>
                <w:sz w:val="28"/>
                <w:szCs w:val="28"/>
              </w:rPr>
              <w:t>о ПОД/ФТ/ЭД/ФРОМУ при разработке и утверждении Правил внутреннего контроля.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E54DB1">
            <w:pPr>
              <w:pStyle w:val="af5"/>
              <w:tabs>
                <w:tab w:val="left" w:pos="36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</w:tr>
      <w:tr w:rsidR="0096125C" w:rsidTr="00852F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Несоблюдение Правил внутреннего контроля, ненадлежащее выполнение процедур, предусмотренных Правилами внутреннего контроля.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2 статьи 7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 115-ФЗ лица, указанные в статье 7.1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 115-ФЗ, обязаны в целях ПОД/ФТ/ЭД/ФРОМУ разрабатывать Правила внутреннего контроля, назначать СДЛ, а также принимать иные внутренние организационные меры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указанных целях. </w:t>
            </w:r>
          </w:p>
          <w:p w:rsidR="0096125C" w:rsidRDefault="00992F75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пункту 5 Требований к ПВК № 1180 Правила внутреннего контроля являются документом, регламентирующим организационные основы работы, направленной на ПОД/ФТ/ЭД/ФРОМУ и устанавливающим порядок и сроки осуществления действий аудиторских организаций при реализации обязанностей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 ПОД/ФТ/ЭД/ФРОМУ.</w:t>
            </w:r>
          </w:p>
          <w:p w:rsidR="0096125C" w:rsidRPr="001B0CE3" w:rsidRDefault="00992F75" w:rsidP="008C16B7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C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Выявленные факты несоблюдения аудиторскими организациями положений, установленных Правилами внутреннего контроля:</w:t>
            </w:r>
          </w:p>
          <w:p w:rsidR="0096125C" w:rsidRPr="001B0CE3" w:rsidRDefault="00D1358C" w:rsidP="008C16B7">
            <w:pPr>
              <w:pStyle w:val="af5"/>
              <w:numPr>
                <w:ilvl w:val="0"/>
                <w:numId w:val="4"/>
              </w:numPr>
              <w:tabs>
                <w:tab w:val="left" w:pos="312"/>
                <w:tab w:val="left" w:pos="503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C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t xml:space="preserve">ри проведении идентификации клиентов, представителей клиентов и бенефициарных владельцев в рамках принятия клиентов на обслуживание аудиторской организацией </w:t>
            </w:r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 обеспечено оформление рабочих документов, указанных </w:t>
            </w:r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br/>
              <w:t>в Правилах внутреннего контроля аудиторской организации;</w:t>
            </w:r>
          </w:p>
          <w:p w:rsidR="0096125C" w:rsidRPr="001B0CE3" w:rsidRDefault="00D1358C" w:rsidP="008C16B7">
            <w:pPr>
              <w:pStyle w:val="af5"/>
              <w:numPr>
                <w:ilvl w:val="0"/>
                <w:numId w:val="4"/>
              </w:numPr>
              <w:tabs>
                <w:tab w:val="left" w:pos="312"/>
                <w:tab w:val="left" w:pos="503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CE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t xml:space="preserve">удиторской организацией в рамках принятия клиентов </w:t>
            </w:r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br/>
              <w:t>на обслуживание не обеспечено внесение в рабочие документы сведений о клиенте, представителе клиента и бенефициарном владельце в объеме, установленном Правилами внутреннего контроля аудиторской организации;</w:t>
            </w:r>
          </w:p>
          <w:p w:rsidR="0096125C" w:rsidRPr="001D0B46" w:rsidRDefault="00D1358C" w:rsidP="008C16B7">
            <w:pPr>
              <w:pStyle w:val="af5"/>
              <w:numPr>
                <w:ilvl w:val="0"/>
                <w:numId w:val="4"/>
              </w:numPr>
              <w:tabs>
                <w:tab w:val="left" w:pos="312"/>
                <w:tab w:val="left" w:pos="50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B4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t xml:space="preserve">удиторской организацией в рамках принятия клиентов 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обслуживание не обеспечено использование функционала личного кабинета на сайте Федеральной службы 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финансовому мониторингу для проверки наличия сведений 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клиентах в размещаемых Перечнях организаций 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физических лиц, в отношении которых имеются сведения 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 их причастности к экстремистской деятельности 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или терроризму; </w:t>
            </w:r>
          </w:p>
          <w:p w:rsidR="0096125C" w:rsidRPr="001B0CE3" w:rsidRDefault="00D1358C" w:rsidP="008C16B7">
            <w:pPr>
              <w:pStyle w:val="af5"/>
              <w:numPr>
                <w:ilvl w:val="0"/>
                <w:numId w:val="4"/>
              </w:numPr>
              <w:tabs>
                <w:tab w:val="left" w:pos="312"/>
                <w:tab w:val="left" w:pos="50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CE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t xml:space="preserve">удиторской организацией при принятии клиентов </w:t>
            </w:r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br/>
              <w:t>на обслуживание не обеспечено надлежащее подтверждение достоверности сведений, полученных при идентификации клиентов, представителей клиентов и бенефициарных владельцев;</w:t>
            </w:r>
          </w:p>
          <w:p w:rsidR="0096125C" w:rsidRPr="001B0CE3" w:rsidRDefault="00D1358C" w:rsidP="008C16B7">
            <w:pPr>
              <w:pStyle w:val="af5"/>
              <w:numPr>
                <w:ilvl w:val="0"/>
                <w:numId w:val="4"/>
              </w:numPr>
              <w:tabs>
                <w:tab w:val="left" w:pos="312"/>
                <w:tab w:val="left" w:pos="50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CE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t xml:space="preserve">удиторской организацией не обеспечено проведение СДЛ проверок выполнения Правил внутреннего контроля, требований Федерального </w:t>
            </w:r>
            <w:hyperlink r:id="rId10" w:tooltip="https://login.consultant.ru/link/?req=doc&amp;base=LAW&amp;n=451784" w:history="1">
              <w:r w:rsidR="00992F75" w:rsidRPr="001B0CE3">
                <w:rPr>
                  <w:rFonts w:ascii="Times New Roman" w:hAnsi="Times New Roman" w:cs="Times New Roman"/>
                  <w:sz w:val="28"/>
                  <w:szCs w:val="28"/>
                </w:rPr>
                <w:t>закона</w:t>
              </w:r>
            </w:hyperlink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t xml:space="preserve"> № 115-ФЗ и иных </w:t>
            </w:r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нормативных правовых актов Российской Федерации </w:t>
            </w:r>
            <w:r w:rsidR="00992F75" w:rsidRPr="001B0CE3">
              <w:rPr>
                <w:rFonts w:ascii="Times New Roman" w:hAnsi="Times New Roman" w:cs="Times New Roman"/>
                <w:sz w:val="28"/>
                <w:szCs w:val="28"/>
              </w:rPr>
              <w:br/>
              <w:t>о ПОД/ФТ/ЭД/ФРОМУ;</w:t>
            </w:r>
          </w:p>
          <w:p w:rsidR="0096125C" w:rsidRPr="001D0B46" w:rsidRDefault="00D1358C" w:rsidP="008C16B7">
            <w:pPr>
              <w:pStyle w:val="af5"/>
              <w:numPr>
                <w:ilvl w:val="0"/>
                <w:numId w:val="4"/>
              </w:numPr>
              <w:tabs>
                <w:tab w:val="left" w:pos="312"/>
                <w:tab w:val="left" w:pos="50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B4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t xml:space="preserve"> целях выявления необычных операций (сделок) 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деятельности аудируемого лица аудиторской организацией 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br/>
              <w:t>не обеспечено осуществление уполномоченными сотрудниками аудиторской организации мониторинга операций (сделок) аудируемого лица и использование перечня признаков необычных операций (сделок), приведенного в Правилах внутреннего контроля;</w:t>
            </w:r>
          </w:p>
          <w:p w:rsidR="0096125C" w:rsidRPr="001D0B46" w:rsidRDefault="00D1358C" w:rsidP="008C16B7">
            <w:pPr>
              <w:pStyle w:val="af5"/>
              <w:numPr>
                <w:ilvl w:val="0"/>
                <w:numId w:val="4"/>
              </w:numPr>
              <w:tabs>
                <w:tab w:val="left" w:pos="312"/>
                <w:tab w:val="left" w:pos="50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B4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t xml:space="preserve">удиторской организацией не обеспечено документальное </w:t>
            </w:r>
            <w:r w:rsidR="00992F75" w:rsidRPr="001D0B46">
              <w:rPr>
                <w:rFonts w:ascii="Times New Roman" w:hAnsi="Times New Roman" w:cs="Times New Roman"/>
                <w:sz w:val="28"/>
                <w:szCs w:val="28"/>
              </w:rPr>
              <w:br/>
              <w:t>фиксирование операций, имеющих признаки необычных операций (сделок) путем оформления внутренних сообщений.</w:t>
            </w:r>
          </w:p>
          <w:p w:rsidR="0096125C" w:rsidRDefault="00992F75" w:rsidP="008C16B7">
            <w:pPr>
              <w:pStyle w:val="af5"/>
              <w:tabs>
                <w:tab w:val="left" w:pos="50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B46">
              <w:rPr>
                <w:rFonts w:ascii="Times New Roman" w:hAnsi="Times New Roman" w:cs="Times New Roman"/>
                <w:sz w:val="28"/>
                <w:szCs w:val="28"/>
              </w:rPr>
              <w:t>Вышеуказанное свидетельствует о нарушении аудиторскими организациями требований законодательства в части принятия внутренних организационных мер в целях ПОД/ФТ/ЭД/ФРОМУ.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E54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</w:tr>
      <w:tr w:rsidR="0096125C" w:rsidTr="00852F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Несоблюдение квалификационных требований, предъявляемых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 СДЛ.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992F75" w:rsidP="008C16B7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пунктами </w:t>
            </w:r>
            <w:r w:rsidRPr="008C16B7">
              <w:rPr>
                <w:rFonts w:ascii="Times New Roman" w:hAnsi="Times New Roman" w:cs="Times New Roman"/>
                <w:sz w:val="28"/>
                <w:szCs w:val="28"/>
              </w:rPr>
              <w:t xml:space="preserve">1 и 2 постановления </w:t>
            </w:r>
            <w:r w:rsidRPr="008C16B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C16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Правительства Российской Федерации от 29 мая 2014 г. 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492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СДЛ аудиторских организаций предъявляются квалификационные требования в части прохождения обучения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целях ПОД/ФТ.</w:t>
            </w:r>
          </w:p>
          <w:p w:rsidR="0096125C" w:rsidRDefault="00992F75" w:rsidP="008C16B7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Выявленное нарушение:</w:t>
            </w:r>
          </w:p>
          <w:p w:rsidR="0096125C" w:rsidRPr="00524C46" w:rsidRDefault="00992F75" w:rsidP="008C16B7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C46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обеспечено соблюдение квалификационных требований, предъявляемых к СДЛ:</w:t>
            </w:r>
          </w:p>
          <w:p w:rsidR="0096125C" w:rsidRDefault="00992F75" w:rsidP="008C16B7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C46">
              <w:rPr>
                <w:rFonts w:ascii="Times New Roman" w:hAnsi="Times New Roman" w:cs="Times New Roman"/>
                <w:sz w:val="28"/>
                <w:szCs w:val="28"/>
              </w:rPr>
              <w:t>Аудиторской организацией не обеспечено прохождение СДЛ обучения в целях ПОД/ФТ и соответствие СДЛ квалификационным требованиям.</w:t>
            </w:r>
          </w:p>
          <w:p w:rsidR="0096125C" w:rsidRDefault="00992F75" w:rsidP="008C16B7">
            <w:pPr>
              <w:tabs>
                <w:tab w:val="left" w:pos="5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Вышеуказанное свидетельствует о нарушении аудиторскими организациями требований, установленных законодательством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ПОД/ФТ/ЭД/ФРОМУ, в части обеспечения прохождения обучения СДЛ.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5C" w:rsidRDefault="00E54D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</w:tr>
    </w:tbl>
    <w:p w:rsidR="0096125C" w:rsidRDefault="009612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25C" w:rsidRDefault="0096125C"/>
    <w:p w:rsidR="0096125C" w:rsidRDefault="0096125C"/>
    <w:sectPr w:rsidR="0096125C">
      <w:headerReference w:type="default" r:id="rId11"/>
      <w:pgSz w:w="16838" w:h="11905" w:orient="landscape"/>
      <w:pgMar w:top="1276" w:right="1134" w:bottom="850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17D" w:rsidRDefault="0078717D">
      <w:pPr>
        <w:spacing w:after="0" w:line="240" w:lineRule="auto"/>
      </w:pPr>
      <w:r>
        <w:separator/>
      </w:r>
    </w:p>
  </w:endnote>
  <w:endnote w:type="continuationSeparator" w:id="0">
    <w:p w:rsidR="0078717D" w:rsidRDefault="00787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17D" w:rsidRDefault="0078717D">
      <w:pPr>
        <w:spacing w:after="0" w:line="240" w:lineRule="auto"/>
      </w:pPr>
      <w:r>
        <w:separator/>
      </w:r>
    </w:p>
  </w:footnote>
  <w:footnote w:type="continuationSeparator" w:id="0">
    <w:p w:rsidR="0078717D" w:rsidRDefault="00787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8678291"/>
      <w:docPartObj>
        <w:docPartGallery w:val="Page Numbers (Top of Page)"/>
        <w:docPartUnique/>
      </w:docPartObj>
    </w:sdtPr>
    <w:sdtEndPr/>
    <w:sdtContent>
      <w:p w:rsidR="0096125C" w:rsidRDefault="0096125C">
        <w:pPr>
          <w:pStyle w:val="af6"/>
          <w:jc w:val="center"/>
        </w:pPr>
      </w:p>
      <w:p w:rsidR="0096125C" w:rsidRDefault="0096125C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</w:p>
      <w:p w:rsidR="0096125C" w:rsidRDefault="00992F75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64A9">
          <w:rPr>
            <w:rFonts w:ascii="Times New Roman" w:hAnsi="Times New Roman" w:cs="Times New Roman"/>
            <w:noProof/>
            <w:sz w:val="24"/>
            <w:szCs w:val="24"/>
          </w:rPr>
          <w:t>29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6125C" w:rsidRDefault="0096125C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20B48"/>
    <w:multiLevelType w:val="hybridMultilevel"/>
    <w:tmpl w:val="8CD2DDAA"/>
    <w:lvl w:ilvl="0" w:tplc="F42AABCE">
      <w:start w:val="10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49300C"/>
    <w:multiLevelType w:val="hybridMultilevel"/>
    <w:tmpl w:val="1BF8651E"/>
    <w:lvl w:ilvl="0" w:tplc="CC94C1E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5E08E1AA">
      <w:start w:val="1"/>
      <w:numFmt w:val="lowerLetter"/>
      <w:lvlText w:val="%2."/>
      <w:lvlJc w:val="left"/>
      <w:pPr>
        <w:ind w:left="1440" w:hanging="360"/>
      </w:pPr>
    </w:lvl>
    <w:lvl w:ilvl="2" w:tplc="B2668A6E">
      <w:start w:val="1"/>
      <w:numFmt w:val="lowerRoman"/>
      <w:lvlText w:val="%3."/>
      <w:lvlJc w:val="right"/>
      <w:pPr>
        <w:ind w:left="2160" w:hanging="180"/>
      </w:pPr>
    </w:lvl>
    <w:lvl w:ilvl="3" w:tplc="314A720C">
      <w:start w:val="1"/>
      <w:numFmt w:val="decimal"/>
      <w:lvlText w:val="%4."/>
      <w:lvlJc w:val="left"/>
      <w:pPr>
        <w:ind w:left="2880" w:hanging="360"/>
      </w:pPr>
    </w:lvl>
    <w:lvl w:ilvl="4" w:tplc="B5B20734">
      <w:start w:val="1"/>
      <w:numFmt w:val="lowerLetter"/>
      <w:lvlText w:val="%5."/>
      <w:lvlJc w:val="left"/>
      <w:pPr>
        <w:ind w:left="3600" w:hanging="360"/>
      </w:pPr>
    </w:lvl>
    <w:lvl w:ilvl="5" w:tplc="A0C40F9C">
      <w:start w:val="1"/>
      <w:numFmt w:val="lowerRoman"/>
      <w:lvlText w:val="%6."/>
      <w:lvlJc w:val="right"/>
      <w:pPr>
        <w:ind w:left="4320" w:hanging="180"/>
      </w:pPr>
    </w:lvl>
    <w:lvl w:ilvl="6" w:tplc="1FA0A098">
      <w:start w:val="1"/>
      <w:numFmt w:val="decimal"/>
      <w:lvlText w:val="%7."/>
      <w:lvlJc w:val="left"/>
      <w:pPr>
        <w:ind w:left="5040" w:hanging="360"/>
      </w:pPr>
    </w:lvl>
    <w:lvl w:ilvl="7" w:tplc="5F2A664E">
      <w:start w:val="1"/>
      <w:numFmt w:val="lowerLetter"/>
      <w:lvlText w:val="%8."/>
      <w:lvlJc w:val="left"/>
      <w:pPr>
        <w:ind w:left="5760" w:hanging="360"/>
      </w:pPr>
    </w:lvl>
    <w:lvl w:ilvl="8" w:tplc="5BB003E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444CB"/>
    <w:multiLevelType w:val="hybridMultilevel"/>
    <w:tmpl w:val="8CD2DDAA"/>
    <w:lvl w:ilvl="0" w:tplc="F42AABCE">
      <w:start w:val="10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7D192F"/>
    <w:multiLevelType w:val="hybridMultilevel"/>
    <w:tmpl w:val="EAF2C526"/>
    <w:lvl w:ilvl="0" w:tplc="F42AABCE">
      <w:start w:val="10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2E291CB9"/>
    <w:multiLevelType w:val="hybridMultilevel"/>
    <w:tmpl w:val="1BF4C8C2"/>
    <w:lvl w:ilvl="0" w:tplc="652814E2">
      <w:start w:val="1"/>
      <w:numFmt w:val="decimal"/>
      <w:lvlText w:val="%1."/>
      <w:lvlJc w:val="left"/>
      <w:pPr>
        <w:ind w:left="785" w:hanging="360"/>
      </w:pPr>
    </w:lvl>
    <w:lvl w:ilvl="1" w:tplc="9192F448">
      <w:start w:val="1"/>
      <w:numFmt w:val="lowerLetter"/>
      <w:lvlText w:val="%2."/>
      <w:lvlJc w:val="left"/>
      <w:pPr>
        <w:ind w:left="1440" w:hanging="360"/>
      </w:pPr>
    </w:lvl>
    <w:lvl w:ilvl="2" w:tplc="2E0E42EE">
      <w:start w:val="1"/>
      <w:numFmt w:val="lowerRoman"/>
      <w:lvlText w:val="%3."/>
      <w:lvlJc w:val="right"/>
      <w:pPr>
        <w:ind w:left="2160" w:hanging="180"/>
      </w:pPr>
    </w:lvl>
    <w:lvl w:ilvl="3" w:tplc="3064D39C">
      <w:start w:val="1"/>
      <w:numFmt w:val="decimal"/>
      <w:lvlText w:val="%4."/>
      <w:lvlJc w:val="left"/>
      <w:pPr>
        <w:ind w:left="2880" w:hanging="360"/>
      </w:pPr>
    </w:lvl>
    <w:lvl w:ilvl="4" w:tplc="7EBED5D8">
      <w:start w:val="1"/>
      <w:numFmt w:val="lowerLetter"/>
      <w:lvlText w:val="%5."/>
      <w:lvlJc w:val="left"/>
      <w:pPr>
        <w:ind w:left="3600" w:hanging="360"/>
      </w:pPr>
    </w:lvl>
    <w:lvl w:ilvl="5" w:tplc="3D4C1D06">
      <w:start w:val="1"/>
      <w:numFmt w:val="lowerRoman"/>
      <w:lvlText w:val="%6."/>
      <w:lvlJc w:val="right"/>
      <w:pPr>
        <w:ind w:left="4320" w:hanging="180"/>
      </w:pPr>
    </w:lvl>
    <w:lvl w:ilvl="6" w:tplc="E602691E">
      <w:start w:val="1"/>
      <w:numFmt w:val="decimal"/>
      <w:lvlText w:val="%7."/>
      <w:lvlJc w:val="left"/>
      <w:pPr>
        <w:ind w:left="5040" w:hanging="360"/>
      </w:pPr>
    </w:lvl>
    <w:lvl w:ilvl="7" w:tplc="1D8CFCBC">
      <w:start w:val="1"/>
      <w:numFmt w:val="lowerLetter"/>
      <w:lvlText w:val="%8."/>
      <w:lvlJc w:val="left"/>
      <w:pPr>
        <w:ind w:left="5760" w:hanging="360"/>
      </w:pPr>
    </w:lvl>
    <w:lvl w:ilvl="8" w:tplc="808E2D1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526AD"/>
    <w:multiLevelType w:val="hybridMultilevel"/>
    <w:tmpl w:val="5EE638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C6339"/>
    <w:multiLevelType w:val="hybridMultilevel"/>
    <w:tmpl w:val="9296F538"/>
    <w:lvl w:ilvl="0" w:tplc="15EA0DA0">
      <w:start w:val="1"/>
      <w:numFmt w:val="decimal"/>
      <w:lvlText w:val="%1."/>
      <w:lvlJc w:val="left"/>
      <w:pPr>
        <w:ind w:left="785" w:hanging="360"/>
      </w:pPr>
    </w:lvl>
    <w:lvl w:ilvl="1" w:tplc="F7F285BC">
      <w:start w:val="1"/>
      <w:numFmt w:val="lowerLetter"/>
      <w:lvlText w:val="%2."/>
      <w:lvlJc w:val="left"/>
      <w:pPr>
        <w:ind w:left="1440" w:hanging="360"/>
      </w:pPr>
    </w:lvl>
    <w:lvl w:ilvl="2" w:tplc="E5046178">
      <w:start w:val="1"/>
      <w:numFmt w:val="lowerRoman"/>
      <w:lvlText w:val="%3."/>
      <w:lvlJc w:val="right"/>
      <w:pPr>
        <w:ind w:left="2160" w:hanging="180"/>
      </w:pPr>
    </w:lvl>
    <w:lvl w:ilvl="3" w:tplc="B2B2D86C">
      <w:start w:val="1"/>
      <w:numFmt w:val="decimal"/>
      <w:lvlText w:val="%4."/>
      <w:lvlJc w:val="left"/>
      <w:pPr>
        <w:ind w:left="2880" w:hanging="360"/>
      </w:pPr>
    </w:lvl>
    <w:lvl w:ilvl="4" w:tplc="1E5E4460">
      <w:start w:val="1"/>
      <w:numFmt w:val="lowerLetter"/>
      <w:lvlText w:val="%5."/>
      <w:lvlJc w:val="left"/>
      <w:pPr>
        <w:ind w:left="3600" w:hanging="360"/>
      </w:pPr>
    </w:lvl>
    <w:lvl w:ilvl="5" w:tplc="8812AE90">
      <w:start w:val="1"/>
      <w:numFmt w:val="lowerRoman"/>
      <w:lvlText w:val="%6."/>
      <w:lvlJc w:val="right"/>
      <w:pPr>
        <w:ind w:left="4320" w:hanging="180"/>
      </w:pPr>
    </w:lvl>
    <w:lvl w:ilvl="6" w:tplc="4904A62C">
      <w:start w:val="1"/>
      <w:numFmt w:val="decimal"/>
      <w:lvlText w:val="%7."/>
      <w:lvlJc w:val="left"/>
      <w:pPr>
        <w:ind w:left="5040" w:hanging="360"/>
      </w:pPr>
    </w:lvl>
    <w:lvl w:ilvl="7" w:tplc="53E26BE2">
      <w:start w:val="1"/>
      <w:numFmt w:val="lowerLetter"/>
      <w:lvlText w:val="%8."/>
      <w:lvlJc w:val="left"/>
      <w:pPr>
        <w:ind w:left="5760" w:hanging="360"/>
      </w:pPr>
    </w:lvl>
    <w:lvl w:ilvl="8" w:tplc="333287B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C5F4C"/>
    <w:multiLevelType w:val="multilevel"/>
    <w:tmpl w:val="1A102A92"/>
    <w:lvl w:ilvl="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45261004"/>
    <w:multiLevelType w:val="hybridMultilevel"/>
    <w:tmpl w:val="605AF584"/>
    <w:lvl w:ilvl="0" w:tplc="C63EAF4A">
      <w:start w:val="16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4AFA3099"/>
    <w:multiLevelType w:val="hybridMultilevel"/>
    <w:tmpl w:val="605AF584"/>
    <w:lvl w:ilvl="0" w:tplc="C63EAF4A">
      <w:start w:val="16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566B0734"/>
    <w:multiLevelType w:val="hybridMultilevel"/>
    <w:tmpl w:val="13DE88AC"/>
    <w:lvl w:ilvl="0" w:tplc="F42AABCE">
      <w:start w:val="12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6197207B"/>
    <w:multiLevelType w:val="hybridMultilevel"/>
    <w:tmpl w:val="736EC2BA"/>
    <w:lvl w:ilvl="0" w:tplc="E892B1D8">
      <w:start w:val="1"/>
      <w:numFmt w:val="decimal"/>
      <w:lvlText w:val="%1."/>
      <w:lvlJc w:val="left"/>
      <w:pPr>
        <w:ind w:left="785" w:hanging="360"/>
      </w:pPr>
    </w:lvl>
    <w:lvl w:ilvl="1" w:tplc="6046E060">
      <w:start w:val="1"/>
      <w:numFmt w:val="lowerLetter"/>
      <w:lvlText w:val="%2."/>
      <w:lvlJc w:val="left"/>
      <w:pPr>
        <w:ind w:left="1440" w:hanging="360"/>
      </w:pPr>
    </w:lvl>
    <w:lvl w:ilvl="2" w:tplc="546E72B6">
      <w:start w:val="1"/>
      <w:numFmt w:val="lowerRoman"/>
      <w:lvlText w:val="%3."/>
      <w:lvlJc w:val="right"/>
      <w:pPr>
        <w:ind w:left="2160" w:hanging="180"/>
      </w:pPr>
    </w:lvl>
    <w:lvl w:ilvl="3" w:tplc="32C05E96">
      <w:start w:val="1"/>
      <w:numFmt w:val="decimal"/>
      <w:lvlText w:val="%4."/>
      <w:lvlJc w:val="left"/>
      <w:pPr>
        <w:ind w:left="2880" w:hanging="360"/>
      </w:pPr>
    </w:lvl>
    <w:lvl w:ilvl="4" w:tplc="18AE23B2">
      <w:start w:val="1"/>
      <w:numFmt w:val="lowerLetter"/>
      <w:lvlText w:val="%5."/>
      <w:lvlJc w:val="left"/>
      <w:pPr>
        <w:ind w:left="3600" w:hanging="360"/>
      </w:pPr>
    </w:lvl>
    <w:lvl w:ilvl="5" w:tplc="D4D46CBA">
      <w:start w:val="1"/>
      <w:numFmt w:val="lowerRoman"/>
      <w:lvlText w:val="%6."/>
      <w:lvlJc w:val="right"/>
      <w:pPr>
        <w:ind w:left="4320" w:hanging="180"/>
      </w:pPr>
    </w:lvl>
    <w:lvl w:ilvl="6" w:tplc="77D6D2A0">
      <w:start w:val="1"/>
      <w:numFmt w:val="decimal"/>
      <w:lvlText w:val="%7."/>
      <w:lvlJc w:val="left"/>
      <w:pPr>
        <w:ind w:left="5040" w:hanging="360"/>
      </w:pPr>
    </w:lvl>
    <w:lvl w:ilvl="7" w:tplc="C390E288">
      <w:start w:val="1"/>
      <w:numFmt w:val="lowerLetter"/>
      <w:lvlText w:val="%8."/>
      <w:lvlJc w:val="left"/>
      <w:pPr>
        <w:ind w:left="5760" w:hanging="360"/>
      </w:pPr>
    </w:lvl>
    <w:lvl w:ilvl="8" w:tplc="2CA086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D56AD"/>
    <w:multiLevelType w:val="multilevel"/>
    <w:tmpl w:val="060EC338"/>
    <w:lvl w:ilvl="0">
      <w:start w:val="11"/>
      <w:numFmt w:val="decimal"/>
      <w:lvlText w:val="%1."/>
      <w:lvlJc w:val="left"/>
      <w:pPr>
        <w:ind w:left="122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69680169"/>
    <w:multiLevelType w:val="hybridMultilevel"/>
    <w:tmpl w:val="13DE88AC"/>
    <w:lvl w:ilvl="0" w:tplc="F42AABCE">
      <w:start w:val="12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 w15:restartNumberingAfterBreak="0">
    <w:nsid w:val="6DD71CCD"/>
    <w:multiLevelType w:val="hybridMultilevel"/>
    <w:tmpl w:val="605AF584"/>
    <w:lvl w:ilvl="0" w:tplc="C63EAF4A">
      <w:start w:val="16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5" w15:restartNumberingAfterBreak="0">
    <w:nsid w:val="7098411B"/>
    <w:multiLevelType w:val="hybridMultilevel"/>
    <w:tmpl w:val="EACC4CA8"/>
    <w:lvl w:ilvl="0" w:tplc="53F67E76">
      <w:start w:val="1"/>
      <w:numFmt w:val="decimal"/>
      <w:lvlText w:val="%1."/>
      <w:lvlJc w:val="left"/>
      <w:pPr>
        <w:ind w:left="927" w:hanging="360"/>
      </w:pPr>
    </w:lvl>
    <w:lvl w:ilvl="1" w:tplc="0908EA32">
      <w:start w:val="1"/>
      <w:numFmt w:val="lowerLetter"/>
      <w:lvlText w:val="%2."/>
      <w:lvlJc w:val="left"/>
      <w:pPr>
        <w:ind w:left="1440" w:hanging="360"/>
      </w:pPr>
    </w:lvl>
    <w:lvl w:ilvl="2" w:tplc="04EC1362">
      <w:start w:val="1"/>
      <w:numFmt w:val="lowerRoman"/>
      <w:lvlText w:val="%3."/>
      <w:lvlJc w:val="right"/>
      <w:pPr>
        <w:ind w:left="2160" w:hanging="180"/>
      </w:pPr>
    </w:lvl>
    <w:lvl w:ilvl="3" w:tplc="F58CB24C">
      <w:start w:val="1"/>
      <w:numFmt w:val="decimal"/>
      <w:lvlText w:val="%4."/>
      <w:lvlJc w:val="left"/>
      <w:pPr>
        <w:ind w:left="2880" w:hanging="360"/>
      </w:pPr>
    </w:lvl>
    <w:lvl w:ilvl="4" w:tplc="8B9A1C68">
      <w:start w:val="1"/>
      <w:numFmt w:val="lowerLetter"/>
      <w:lvlText w:val="%5."/>
      <w:lvlJc w:val="left"/>
      <w:pPr>
        <w:ind w:left="3600" w:hanging="360"/>
      </w:pPr>
    </w:lvl>
    <w:lvl w:ilvl="5" w:tplc="3B4A107C">
      <w:start w:val="1"/>
      <w:numFmt w:val="lowerRoman"/>
      <w:lvlText w:val="%6."/>
      <w:lvlJc w:val="right"/>
      <w:pPr>
        <w:ind w:left="4320" w:hanging="180"/>
      </w:pPr>
    </w:lvl>
    <w:lvl w:ilvl="6" w:tplc="B4080B5C">
      <w:start w:val="1"/>
      <w:numFmt w:val="decimal"/>
      <w:lvlText w:val="%7."/>
      <w:lvlJc w:val="left"/>
      <w:pPr>
        <w:ind w:left="5040" w:hanging="360"/>
      </w:pPr>
    </w:lvl>
    <w:lvl w:ilvl="7" w:tplc="0B30B5E2">
      <w:start w:val="1"/>
      <w:numFmt w:val="lowerLetter"/>
      <w:lvlText w:val="%8."/>
      <w:lvlJc w:val="left"/>
      <w:pPr>
        <w:ind w:left="5760" w:hanging="360"/>
      </w:pPr>
    </w:lvl>
    <w:lvl w:ilvl="8" w:tplc="211ECAA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22754"/>
    <w:multiLevelType w:val="hybridMultilevel"/>
    <w:tmpl w:val="13DE88AC"/>
    <w:lvl w:ilvl="0" w:tplc="F42AABCE">
      <w:start w:val="12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7" w15:restartNumberingAfterBreak="0">
    <w:nsid w:val="744D76F6"/>
    <w:multiLevelType w:val="hybridMultilevel"/>
    <w:tmpl w:val="4BE27EDE"/>
    <w:lvl w:ilvl="0" w:tplc="5CE05E6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7F9538A4"/>
    <w:multiLevelType w:val="hybridMultilevel"/>
    <w:tmpl w:val="3C5C048A"/>
    <w:lvl w:ilvl="0" w:tplc="95F2EA78">
      <w:start w:val="1"/>
      <w:numFmt w:val="decimal"/>
      <w:lvlText w:val="%1."/>
      <w:lvlJc w:val="left"/>
      <w:pPr>
        <w:ind w:left="927" w:hanging="360"/>
      </w:pPr>
    </w:lvl>
    <w:lvl w:ilvl="1" w:tplc="A20C13EC">
      <w:start w:val="1"/>
      <w:numFmt w:val="lowerLetter"/>
      <w:lvlText w:val="%2."/>
      <w:lvlJc w:val="left"/>
      <w:pPr>
        <w:ind w:left="1440" w:hanging="360"/>
      </w:pPr>
    </w:lvl>
    <w:lvl w:ilvl="2" w:tplc="926228A8">
      <w:start w:val="1"/>
      <w:numFmt w:val="lowerRoman"/>
      <w:lvlText w:val="%3."/>
      <w:lvlJc w:val="right"/>
      <w:pPr>
        <w:ind w:left="2160" w:hanging="180"/>
      </w:pPr>
    </w:lvl>
    <w:lvl w:ilvl="3" w:tplc="02AAA958">
      <w:start w:val="1"/>
      <w:numFmt w:val="decimal"/>
      <w:lvlText w:val="%4."/>
      <w:lvlJc w:val="left"/>
      <w:pPr>
        <w:ind w:left="2880" w:hanging="360"/>
      </w:pPr>
    </w:lvl>
    <w:lvl w:ilvl="4" w:tplc="338AAA82">
      <w:start w:val="1"/>
      <w:numFmt w:val="lowerLetter"/>
      <w:lvlText w:val="%5."/>
      <w:lvlJc w:val="left"/>
      <w:pPr>
        <w:ind w:left="3600" w:hanging="360"/>
      </w:pPr>
    </w:lvl>
    <w:lvl w:ilvl="5" w:tplc="B486F684">
      <w:start w:val="1"/>
      <w:numFmt w:val="lowerRoman"/>
      <w:lvlText w:val="%6."/>
      <w:lvlJc w:val="right"/>
      <w:pPr>
        <w:ind w:left="4320" w:hanging="180"/>
      </w:pPr>
    </w:lvl>
    <w:lvl w:ilvl="6" w:tplc="C12C67AE">
      <w:start w:val="1"/>
      <w:numFmt w:val="decimal"/>
      <w:lvlText w:val="%7."/>
      <w:lvlJc w:val="left"/>
      <w:pPr>
        <w:ind w:left="5040" w:hanging="360"/>
      </w:pPr>
    </w:lvl>
    <w:lvl w:ilvl="7" w:tplc="EE12B61C">
      <w:start w:val="1"/>
      <w:numFmt w:val="lowerLetter"/>
      <w:lvlText w:val="%8."/>
      <w:lvlJc w:val="left"/>
      <w:pPr>
        <w:ind w:left="5760" w:hanging="360"/>
      </w:pPr>
    </w:lvl>
    <w:lvl w:ilvl="8" w:tplc="D1F8B9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4"/>
  </w:num>
  <w:num w:numId="5">
    <w:abstractNumId w:val="18"/>
  </w:num>
  <w:num w:numId="6">
    <w:abstractNumId w:val="15"/>
  </w:num>
  <w:num w:numId="7">
    <w:abstractNumId w:val="0"/>
  </w:num>
  <w:num w:numId="8">
    <w:abstractNumId w:val="5"/>
  </w:num>
  <w:num w:numId="9">
    <w:abstractNumId w:val="2"/>
  </w:num>
  <w:num w:numId="10">
    <w:abstractNumId w:val="16"/>
  </w:num>
  <w:num w:numId="11">
    <w:abstractNumId w:val="3"/>
  </w:num>
  <w:num w:numId="12">
    <w:abstractNumId w:val="12"/>
  </w:num>
  <w:num w:numId="13">
    <w:abstractNumId w:val="10"/>
  </w:num>
  <w:num w:numId="14">
    <w:abstractNumId w:val="13"/>
  </w:num>
  <w:num w:numId="15">
    <w:abstractNumId w:val="17"/>
  </w:num>
  <w:num w:numId="16">
    <w:abstractNumId w:val="7"/>
  </w:num>
  <w:num w:numId="17">
    <w:abstractNumId w:val="9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5C"/>
    <w:rsid w:val="00051154"/>
    <w:rsid w:val="00055131"/>
    <w:rsid w:val="000A7D43"/>
    <w:rsid w:val="000E2105"/>
    <w:rsid w:val="001109FB"/>
    <w:rsid w:val="001162EC"/>
    <w:rsid w:val="001A5853"/>
    <w:rsid w:val="001B0CE3"/>
    <w:rsid w:val="001D0B46"/>
    <w:rsid w:val="001D2EA5"/>
    <w:rsid w:val="001F3193"/>
    <w:rsid w:val="00234B93"/>
    <w:rsid w:val="002C4E2E"/>
    <w:rsid w:val="00317DB5"/>
    <w:rsid w:val="003F64A9"/>
    <w:rsid w:val="0040586D"/>
    <w:rsid w:val="004068CF"/>
    <w:rsid w:val="004933A3"/>
    <w:rsid w:val="004A23C2"/>
    <w:rsid w:val="004A7D13"/>
    <w:rsid w:val="004C3D94"/>
    <w:rsid w:val="004E1FF6"/>
    <w:rsid w:val="004E631F"/>
    <w:rsid w:val="004F5CD1"/>
    <w:rsid w:val="004F77F9"/>
    <w:rsid w:val="00524C46"/>
    <w:rsid w:val="00532167"/>
    <w:rsid w:val="00546381"/>
    <w:rsid w:val="005829A1"/>
    <w:rsid w:val="005D3CAF"/>
    <w:rsid w:val="00620873"/>
    <w:rsid w:val="00662085"/>
    <w:rsid w:val="006D0C6B"/>
    <w:rsid w:val="00750E81"/>
    <w:rsid w:val="007702DA"/>
    <w:rsid w:val="0078717D"/>
    <w:rsid w:val="007C140E"/>
    <w:rsid w:val="00801D86"/>
    <w:rsid w:val="00811C91"/>
    <w:rsid w:val="00813F21"/>
    <w:rsid w:val="00817C8E"/>
    <w:rsid w:val="008234C5"/>
    <w:rsid w:val="00830458"/>
    <w:rsid w:val="00844995"/>
    <w:rsid w:val="00852F87"/>
    <w:rsid w:val="008C16B7"/>
    <w:rsid w:val="008C6D07"/>
    <w:rsid w:val="009441D2"/>
    <w:rsid w:val="009538EE"/>
    <w:rsid w:val="0096125C"/>
    <w:rsid w:val="00992F75"/>
    <w:rsid w:val="00994C8E"/>
    <w:rsid w:val="00A16839"/>
    <w:rsid w:val="00A24FE3"/>
    <w:rsid w:val="00A81A92"/>
    <w:rsid w:val="00AB2C18"/>
    <w:rsid w:val="00AD22F6"/>
    <w:rsid w:val="00B6008A"/>
    <w:rsid w:val="00B73E2F"/>
    <w:rsid w:val="00BC185E"/>
    <w:rsid w:val="00BF4F4C"/>
    <w:rsid w:val="00C35370"/>
    <w:rsid w:val="00C47ECE"/>
    <w:rsid w:val="00C51BCD"/>
    <w:rsid w:val="00CB025B"/>
    <w:rsid w:val="00CF1391"/>
    <w:rsid w:val="00D0188E"/>
    <w:rsid w:val="00D1358C"/>
    <w:rsid w:val="00D71887"/>
    <w:rsid w:val="00D91419"/>
    <w:rsid w:val="00D953F1"/>
    <w:rsid w:val="00E54DB1"/>
    <w:rsid w:val="00EB23ED"/>
    <w:rsid w:val="00ED49A1"/>
    <w:rsid w:val="00EF200E"/>
    <w:rsid w:val="00F0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CAC210-44AA-4F0A-AE76-91BFCC2D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  <w:style w:type="character" w:styleId="aff1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3621&amp;dst=35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178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0180&amp;dst=1000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51EEA-2579-491F-9FED-5EB625977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5778</Words>
  <Characters>32940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Наврузова Санура Ханахмедовна</dc:creator>
  <cp:keywords/>
  <dc:description/>
  <cp:lastModifiedBy>Бадин Владислав Игоревич</cp:lastModifiedBy>
  <cp:revision>3</cp:revision>
  <dcterms:created xsi:type="dcterms:W3CDTF">2026-07-28T07:38:00Z</dcterms:created>
  <dcterms:modified xsi:type="dcterms:W3CDTF">2026-07-28T07:38:00Z</dcterms:modified>
</cp:coreProperties>
</file>